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2C3" w:rsidRDefault="00685B50" w:rsidP="00EF3223">
      <w:pPr>
        <w:rPr>
          <w:szCs w:val="28"/>
        </w:rPr>
      </w:pPr>
      <w:r w:rsidRPr="009856D3">
        <w:rPr>
          <w:b/>
          <w:noProof/>
          <w:sz w:val="28"/>
          <w:szCs w:val="28"/>
          <w:u w:val="single"/>
          <w:lang w:val="en-US" w:eastAsia="en-US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-530225</wp:posOffset>
            </wp:positionV>
            <wp:extent cx="401955" cy="4749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8"/>
        </w:rPr>
        <w:t>The South African School Administration and Management System (</w:t>
      </w:r>
      <w:r w:rsidRPr="00685B50">
        <w:rPr>
          <w:szCs w:val="28"/>
        </w:rPr>
        <w:t>SA-SAMS</w:t>
      </w:r>
      <w:r>
        <w:rPr>
          <w:szCs w:val="28"/>
        </w:rPr>
        <w:t xml:space="preserve">), </w:t>
      </w:r>
      <w:r w:rsidR="00175DB4">
        <w:rPr>
          <w:szCs w:val="28"/>
        </w:rPr>
        <w:t xml:space="preserve">is </w:t>
      </w:r>
      <w:r>
        <w:rPr>
          <w:szCs w:val="28"/>
        </w:rPr>
        <w:t xml:space="preserve">designed for the South African Education Sector </w:t>
      </w:r>
      <w:r w:rsidR="00175DB4">
        <w:rPr>
          <w:szCs w:val="28"/>
        </w:rPr>
        <w:t xml:space="preserve">and </w:t>
      </w:r>
      <w:r>
        <w:rPr>
          <w:szCs w:val="28"/>
        </w:rPr>
        <w:t xml:space="preserve">is </w:t>
      </w:r>
      <w:r w:rsidR="00175DB4">
        <w:rPr>
          <w:szCs w:val="28"/>
        </w:rPr>
        <w:t xml:space="preserve">therefore </w:t>
      </w:r>
      <w:r>
        <w:rPr>
          <w:szCs w:val="28"/>
        </w:rPr>
        <w:t xml:space="preserve">policy based to standardise implementation across all provinces. </w:t>
      </w:r>
      <w:r w:rsidR="00175DB4">
        <w:rPr>
          <w:szCs w:val="28"/>
        </w:rPr>
        <w:t xml:space="preserve">To keep the system valid and data credible it will be </w:t>
      </w:r>
      <w:r>
        <w:rPr>
          <w:szCs w:val="28"/>
        </w:rPr>
        <w:t xml:space="preserve">updated quarterly </w:t>
      </w:r>
      <w:r w:rsidR="00EF3223">
        <w:rPr>
          <w:szCs w:val="28"/>
        </w:rPr>
        <w:t>with the latest requirements to assist schools with administration and reporting.</w:t>
      </w:r>
      <w:r w:rsidR="00EF3223" w:rsidRPr="00EF3223">
        <w:rPr>
          <w:szCs w:val="28"/>
        </w:rPr>
        <w:t xml:space="preserve"> </w:t>
      </w:r>
    </w:p>
    <w:p w:rsidR="00225D74" w:rsidRDefault="00225D74" w:rsidP="00225D74">
      <w:pPr>
        <w:spacing w:after="0"/>
        <w:rPr>
          <w:szCs w:val="28"/>
        </w:rPr>
      </w:pPr>
      <w:r>
        <w:rPr>
          <w:szCs w:val="28"/>
        </w:rPr>
        <w:t>This version contains new updates</w:t>
      </w:r>
      <w:r w:rsidR="00A1505E">
        <w:rPr>
          <w:szCs w:val="28"/>
        </w:rPr>
        <w:t xml:space="preserve"> that is needed for Term 4 Promotions as well</w:t>
      </w:r>
      <w:r>
        <w:rPr>
          <w:szCs w:val="28"/>
        </w:rPr>
        <w:t xml:space="preserve"> </w:t>
      </w:r>
      <w:r w:rsidR="00A1505E">
        <w:rPr>
          <w:szCs w:val="28"/>
        </w:rPr>
        <w:t>as</w:t>
      </w:r>
      <w:r>
        <w:rPr>
          <w:szCs w:val="28"/>
        </w:rPr>
        <w:t xml:space="preserve"> </w:t>
      </w:r>
      <w:r w:rsidR="00A1505E">
        <w:rPr>
          <w:szCs w:val="28"/>
        </w:rPr>
        <w:t xml:space="preserve">corrections for the </w:t>
      </w:r>
      <w:r>
        <w:rPr>
          <w:szCs w:val="28"/>
        </w:rPr>
        <w:t>following:</w:t>
      </w:r>
    </w:p>
    <w:p w:rsidR="00225D74" w:rsidRDefault="00A1505E" w:rsidP="00225D74">
      <w:pPr>
        <w:pStyle w:val="ListParagraph"/>
        <w:numPr>
          <w:ilvl w:val="0"/>
          <w:numId w:val="33"/>
        </w:numPr>
        <w:rPr>
          <w:szCs w:val="28"/>
        </w:rPr>
      </w:pPr>
      <w:r>
        <w:rPr>
          <w:szCs w:val="28"/>
        </w:rPr>
        <w:t>Id validations updated and corrected for new parents</w:t>
      </w:r>
      <w:r w:rsidR="00225D74" w:rsidRPr="00225D74">
        <w:rPr>
          <w:szCs w:val="28"/>
        </w:rPr>
        <w:t>.</w:t>
      </w:r>
    </w:p>
    <w:p w:rsidR="00A1505E" w:rsidRDefault="00DF78FB" w:rsidP="0030169E">
      <w:pPr>
        <w:pStyle w:val="ListParagraph"/>
        <w:numPr>
          <w:ilvl w:val="0"/>
          <w:numId w:val="33"/>
        </w:numPr>
        <w:rPr>
          <w:szCs w:val="28"/>
        </w:rPr>
      </w:pPr>
      <w:r w:rsidRPr="00A1505E">
        <w:rPr>
          <w:szCs w:val="28"/>
        </w:rPr>
        <w:t xml:space="preserve">The following Gr 12 subjects were updated in accordance with the DBE and Interprovincial subject meetings: Technical science, Civil technology (all specialisations), </w:t>
      </w:r>
      <w:r w:rsidR="00A1505E" w:rsidRPr="00A1505E">
        <w:rPr>
          <w:szCs w:val="28"/>
        </w:rPr>
        <w:t>Agricultural Technology</w:t>
      </w:r>
      <w:r w:rsidRPr="00A1505E">
        <w:rPr>
          <w:szCs w:val="28"/>
        </w:rPr>
        <w:t xml:space="preserve"> </w:t>
      </w:r>
    </w:p>
    <w:p w:rsidR="00DF78FB" w:rsidRPr="00A1505E" w:rsidRDefault="00A1505E" w:rsidP="0030169E">
      <w:pPr>
        <w:pStyle w:val="ListParagraph"/>
        <w:numPr>
          <w:ilvl w:val="0"/>
          <w:numId w:val="33"/>
        </w:numPr>
        <w:rPr>
          <w:szCs w:val="28"/>
        </w:rPr>
      </w:pPr>
      <w:r>
        <w:rPr>
          <w:szCs w:val="28"/>
        </w:rPr>
        <w:t>Updated reasons for adjustment and condonation as well as terminology to align with circular E1 of 2018</w:t>
      </w:r>
    </w:p>
    <w:p w:rsidR="00225D74" w:rsidRDefault="00225D74" w:rsidP="00225D74">
      <w:pPr>
        <w:spacing w:after="0"/>
        <w:rPr>
          <w:szCs w:val="28"/>
        </w:rPr>
      </w:pPr>
      <w:r>
        <w:rPr>
          <w:szCs w:val="28"/>
        </w:rPr>
        <w:t xml:space="preserve">The changes for Version 18.1.2 are listed in the table below. </w:t>
      </w:r>
    </w:p>
    <w:p w:rsidR="005434C1" w:rsidRPr="003F2C56" w:rsidRDefault="00D3060A" w:rsidP="009508B4">
      <w:pPr>
        <w:pStyle w:val="ListParagraph"/>
        <w:numPr>
          <w:ilvl w:val="0"/>
          <w:numId w:val="4"/>
        </w:numPr>
        <w:rPr>
          <w:b/>
          <w:sz w:val="28"/>
          <w:szCs w:val="28"/>
          <w:u w:val="single"/>
        </w:rPr>
      </w:pPr>
      <w:r w:rsidRPr="00D3060A">
        <w:rPr>
          <w:noProof/>
          <w:lang w:val="en-US" w:eastAsia="en-US"/>
        </w:rPr>
        <w:t xml:space="preserve">    </w:t>
      </w:r>
      <w:r w:rsidR="005434C1">
        <w:rPr>
          <w:b/>
          <w:sz w:val="28"/>
          <w:szCs w:val="28"/>
          <w:u w:val="single"/>
        </w:rPr>
        <w:t>Parent information</w:t>
      </w:r>
    </w:p>
    <w:tbl>
      <w:tblPr>
        <w:tblStyle w:val="TableGrid"/>
        <w:tblW w:w="5498" w:type="pct"/>
        <w:tblLayout w:type="fixed"/>
        <w:tblLook w:val="04A0" w:firstRow="1" w:lastRow="0" w:firstColumn="1" w:lastColumn="0" w:noHBand="0" w:noVBand="1"/>
      </w:tblPr>
      <w:tblGrid>
        <w:gridCol w:w="1788"/>
        <w:gridCol w:w="1227"/>
        <w:gridCol w:w="5261"/>
        <w:gridCol w:w="2430"/>
      </w:tblGrid>
      <w:tr w:rsidR="005434C1" w:rsidTr="000C6D68">
        <w:tc>
          <w:tcPr>
            <w:tcW w:w="835" w:type="pct"/>
            <w:shd w:val="clear" w:color="auto" w:fill="FABF8F" w:themeFill="accent6" w:themeFillTint="99"/>
          </w:tcPr>
          <w:p w:rsidR="005434C1" w:rsidRPr="000B4CB6" w:rsidRDefault="005434C1" w:rsidP="005434C1">
            <w:pPr>
              <w:spacing w:after="200"/>
              <w:ind w:left="36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Description</w:t>
            </w:r>
          </w:p>
        </w:tc>
        <w:tc>
          <w:tcPr>
            <w:tcW w:w="573" w:type="pct"/>
            <w:shd w:val="clear" w:color="auto" w:fill="FABF8F" w:themeFill="accent6" w:themeFillTint="99"/>
          </w:tcPr>
          <w:p w:rsidR="005434C1" w:rsidRPr="000B4CB6" w:rsidRDefault="005434C1" w:rsidP="005434C1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Screen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0"/>
              </w:rPr>
              <w:t>nr</w:t>
            </w:r>
            <w:proofErr w:type="spellEnd"/>
          </w:p>
        </w:tc>
        <w:tc>
          <w:tcPr>
            <w:tcW w:w="2457" w:type="pct"/>
            <w:shd w:val="clear" w:color="auto" w:fill="FABF8F" w:themeFill="accent6" w:themeFillTint="99"/>
          </w:tcPr>
          <w:p w:rsidR="005434C1" w:rsidRPr="000B4CB6" w:rsidRDefault="005434C1" w:rsidP="005434C1">
            <w:pPr>
              <w:spacing w:after="200"/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What is new / changed</w:t>
            </w:r>
          </w:p>
        </w:tc>
        <w:tc>
          <w:tcPr>
            <w:tcW w:w="1135" w:type="pct"/>
            <w:shd w:val="clear" w:color="auto" w:fill="FABF8F" w:themeFill="accent6" w:themeFillTint="99"/>
          </w:tcPr>
          <w:p w:rsidR="005434C1" w:rsidRPr="000B4CB6" w:rsidRDefault="005434C1" w:rsidP="005434C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Action by the school</w:t>
            </w:r>
          </w:p>
        </w:tc>
      </w:tr>
      <w:tr w:rsidR="009B7361" w:rsidTr="000C6D68">
        <w:tc>
          <w:tcPr>
            <w:tcW w:w="835" w:type="pct"/>
            <w:vAlign w:val="center"/>
          </w:tcPr>
          <w:p w:rsidR="009B7361" w:rsidRDefault="009B7361" w:rsidP="005434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Date of Birth and ID  field for Parent </w:t>
            </w:r>
          </w:p>
        </w:tc>
        <w:tc>
          <w:tcPr>
            <w:tcW w:w="573" w:type="pct"/>
            <w:vAlign w:val="center"/>
          </w:tcPr>
          <w:p w:rsidR="009B7361" w:rsidRDefault="009B7361" w:rsidP="005434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3.1.1</w:t>
            </w:r>
          </w:p>
          <w:p w:rsidR="009B7361" w:rsidRDefault="009B7361" w:rsidP="005434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Button:</w:t>
            </w:r>
          </w:p>
          <w:p w:rsidR="009B7361" w:rsidRDefault="009B7361" w:rsidP="005434C1">
            <w:pPr>
              <w:rPr>
                <w:rFonts w:ascii="Arial" w:hAnsi="Arial" w:cs="Arial"/>
                <w:sz w:val="20"/>
                <w:szCs w:val="20"/>
              </w:rPr>
            </w:pPr>
            <w:r w:rsidRPr="005434C1">
              <w:rPr>
                <w:rFonts w:ascii="Arial" w:hAnsi="Arial" w:cs="Arial"/>
                <w:sz w:val="18"/>
                <w:szCs w:val="20"/>
              </w:rPr>
              <w:t>View parent</w:t>
            </w:r>
          </w:p>
        </w:tc>
        <w:tc>
          <w:tcPr>
            <w:tcW w:w="2457" w:type="pct"/>
          </w:tcPr>
          <w:p w:rsidR="009B7361" w:rsidRPr="00A34F1D" w:rsidRDefault="00A1505E" w:rsidP="005434C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Corrected ID validation for</w:t>
            </w:r>
            <w:r w:rsidR="009B7361" w:rsidRPr="00A34F1D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 xml:space="preserve">new </w:t>
            </w:r>
            <w:r w:rsidR="009B7361" w:rsidRPr="00A34F1D">
              <w:rPr>
                <w:rFonts w:ascii="Arial" w:hAnsi="Arial" w:cs="Arial"/>
                <w:sz w:val="18"/>
                <w:szCs w:val="20"/>
              </w:rPr>
              <w:t xml:space="preserve">parent </w:t>
            </w:r>
          </w:p>
          <w:p w:rsidR="009B7361" w:rsidRPr="00A1505E" w:rsidRDefault="009B7361" w:rsidP="00A1505E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135" w:type="pct"/>
          </w:tcPr>
          <w:p w:rsidR="009B7361" w:rsidRDefault="009B7361" w:rsidP="00A1505E">
            <w:pPr>
              <w:pStyle w:val="ListParagraph"/>
              <w:ind w:left="360"/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</w:p>
        </w:tc>
      </w:tr>
    </w:tbl>
    <w:p w:rsidR="000C6D68" w:rsidRPr="000C6D68" w:rsidRDefault="000C6D68" w:rsidP="000C6D68">
      <w:pPr>
        <w:spacing w:after="0"/>
        <w:ind w:left="990"/>
        <w:rPr>
          <w:b/>
          <w:sz w:val="28"/>
          <w:szCs w:val="28"/>
          <w:u w:val="single"/>
        </w:rPr>
      </w:pPr>
    </w:p>
    <w:p w:rsidR="00184935" w:rsidRPr="003F2C56" w:rsidRDefault="004C6592" w:rsidP="00F43447">
      <w:pPr>
        <w:pStyle w:val="ListParagraph"/>
        <w:numPr>
          <w:ilvl w:val="0"/>
          <w:numId w:val="4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Curriculum </w:t>
      </w:r>
    </w:p>
    <w:tbl>
      <w:tblPr>
        <w:tblStyle w:val="TableGrid"/>
        <w:tblW w:w="5572" w:type="pct"/>
        <w:tblLook w:val="04A0" w:firstRow="1" w:lastRow="0" w:firstColumn="1" w:lastColumn="0" w:noHBand="0" w:noVBand="1"/>
      </w:tblPr>
      <w:tblGrid>
        <w:gridCol w:w="1794"/>
        <w:gridCol w:w="1261"/>
        <w:gridCol w:w="5130"/>
        <w:gridCol w:w="2665"/>
      </w:tblGrid>
      <w:tr w:rsidR="005434C1" w:rsidTr="009508B4">
        <w:tc>
          <w:tcPr>
            <w:tcW w:w="827" w:type="pct"/>
            <w:shd w:val="clear" w:color="auto" w:fill="FABF8F" w:themeFill="accent6" w:themeFillTint="99"/>
          </w:tcPr>
          <w:p w:rsidR="005434C1" w:rsidRPr="000B4CB6" w:rsidRDefault="005434C1" w:rsidP="005434C1">
            <w:pPr>
              <w:spacing w:after="200"/>
              <w:ind w:left="36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Description</w:t>
            </w:r>
          </w:p>
        </w:tc>
        <w:tc>
          <w:tcPr>
            <w:tcW w:w="581" w:type="pct"/>
            <w:shd w:val="clear" w:color="auto" w:fill="FABF8F" w:themeFill="accent6" w:themeFillTint="99"/>
          </w:tcPr>
          <w:p w:rsidR="005434C1" w:rsidRPr="000B4CB6" w:rsidRDefault="005434C1" w:rsidP="005434C1">
            <w:pPr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Screen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Cs w:val="20"/>
              </w:rPr>
              <w:t>nr</w:t>
            </w:r>
            <w:proofErr w:type="spellEnd"/>
          </w:p>
        </w:tc>
        <w:tc>
          <w:tcPr>
            <w:tcW w:w="2364" w:type="pct"/>
            <w:shd w:val="clear" w:color="auto" w:fill="FABF8F" w:themeFill="accent6" w:themeFillTint="99"/>
          </w:tcPr>
          <w:p w:rsidR="005434C1" w:rsidRPr="000B4CB6" w:rsidRDefault="005434C1" w:rsidP="005434C1">
            <w:pPr>
              <w:spacing w:after="200"/>
              <w:rPr>
                <w:rFonts w:ascii="Arial" w:hAnsi="Arial" w:cs="Arial"/>
                <w:b/>
                <w:szCs w:val="20"/>
              </w:rPr>
            </w:pPr>
            <w:r w:rsidRPr="000B4CB6">
              <w:rPr>
                <w:rFonts w:ascii="Arial" w:hAnsi="Arial" w:cs="Arial"/>
                <w:b/>
                <w:szCs w:val="20"/>
              </w:rPr>
              <w:t>What is new / changed</w:t>
            </w:r>
          </w:p>
        </w:tc>
        <w:tc>
          <w:tcPr>
            <w:tcW w:w="1228" w:type="pct"/>
            <w:shd w:val="clear" w:color="auto" w:fill="FABF8F" w:themeFill="accent6" w:themeFillTint="99"/>
          </w:tcPr>
          <w:p w:rsidR="005434C1" w:rsidRPr="000B4CB6" w:rsidRDefault="005434C1" w:rsidP="005434C1">
            <w:pPr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Action by the school</w:t>
            </w:r>
          </w:p>
        </w:tc>
      </w:tr>
      <w:tr w:rsidR="003709FD" w:rsidTr="009508B4">
        <w:tc>
          <w:tcPr>
            <w:tcW w:w="827" w:type="pct"/>
            <w:vAlign w:val="center"/>
          </w:tcPr>
          <w:p w:rsidR="003709FD" w:rsidRPr="006336BE" w:rsidRDefault="003709FD" w:rsidP="003709FD">
            <w:pPr>
              <w:rPr>
                <w:rFonts w:ascii="Arial" w:hAnsi="Arial" w:cs="Arial"/>
                <w:sz w:val="20"/>
                <w:szCs w:val="20"/>
              </w:rPr>
            </w:pPr>
            <w:r w:rsidRPr="004C6592">
              <w:rPr>
                <w:rFonts w:ascii="Arial" w:hAnsi="Arial" w:cs="Arial"/>
                <w:sz w:val="20"/>
                <w:szCs w:val="20"/>
              </w:rPr>
              <w:t>SBA Changes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4C659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Agri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Tech Gr 10-12</w:t>
            </w:r>
          </w:p>
        </w:tc>
        <w:tc>
          <w:tcPr>
            <w:tcW w:w="581" w:type="pct"/>
            <w:vAlign w:val="center"/>
          </w:tcPr>
          <w:p w:rsidR="003709FD" w:rsidRDefault="003709FD" w:rsidP="003709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12.3.11</w:t>
            </w:r>
          </w:p>
        </w:tc>
        <w:tc>
          <w:tcPr>
            <w:tcW w:w="2364" w:type="pct"/>
          </w:tcPr>
          <w:p w:rsidR="003709FD" w:rsidRPr="0040604D" w:rsidRDefault="003709FD" w:rsidP="003709F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 xml:space="preserve">Agricultural Science PAT activity weights corrected </w:t>
            </w:r>
          </w:p>
          <w:p w:rsidR="003709FD" w:rsidRPr="003709FD" w:rsidRDefault="003709FD" w:rsidP="003709F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1228" w:type="pct"/>
            <w:vMerge w:val="restart"/>
          </w:tcPr>
          <w:p w:rsidR="003709FD" w:rsidRDefault="003709FD" w:rsidP="003709FD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 xml:space="preserve">All Schools offering this subject must validate the settings on 12.3.11 and then 12.7.16.3 and 12.7.18before submitting Gr 12 SBA </w:t>
            </w:r>
          </w:p>
          <w:p w:rsidR="003709FD" w:rsidRPr="006336BE" w:rsidRDefault="003709FD" w:rsidP="003709FD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>This to be done before printing Promotion schedules</w:t>
            </w:r>
          </w:p>
        </w:tc>
      </w:tr>
      <w:tr w:rsidR="003709FD" w:rsidTr="009508B4">
        <w:tc>
          <w:tcPr>
            <w:tcW w:w="827" w:type="pct"/>
            <w:vAlign w:val="center"/>
          </w:tcPr>
          <w:p w:rsidR="003709FD" w:rsidRPr="006336BE" w:rsidRDefault="003709FD" w:rsidP="003709FD">
            <w:pPr>
              <w:rPr>
                <w:rFonts w:ascii="Arial" w:hAnsi="Arial" w:cs="Arial"/>
                <w:sz w:val="20"/>
                <w:szCs w:val="20"/>
              </w:rPr>
            </w:pPr>
            <w:r w:rsidRPr="004C6592">
              <w:rPr>
                <w:rFonts w:ascii="Arial" w:hAnsi="Arial" w:cs="Arial"/>
                <w:sz w:val="20"/>
                <w:szCs w:val="20"/>
              </w:rPr>
              <w:t>SBA Changes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4C65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Technical Science Gr 10-12</w:t>
            </w:r>
          </w:p>
        </w:tc>
        <w:tc>
          <w:tcPr>
            <w:tcW w:w="581" w:type="pct"/>
            <w:vAlign w:val="center"/>
          </w:tcPr>
          <w:p w:rsidR="003709FD" w:rsidRDefault="003709FD" w:rsidP="003709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12.3.11</w:t>
            </w:r>
          </w:p>
        </w:tc>
        <w:tc>
          <w:tcPr>
            <w:tcW w:w="2364" w:type="pct"/>
          </w:tcPr>
          <w:p w:rsidR="003709FD" w:rsidRPr="0040604D" w:rsidRDefault="003709FD" w:rsidP="003709F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 xml:space="preserve">Technical Science tasks and weights corrected </w:t>
            </w:r>
          </w:p>
          <w:p w:rsidR="003709FD" w:rsidRPr="008232C3" w:rsidRDefault="003709FD" w:rsidP="003709FD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1228" w:type="pct"/>
            <w:vMerge/>
          </w:tcPr>
          <w:p w:rsidR="003709FD" w:rsidRDefault="003709FD" w:rsidP="003709FD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</w:p>
        </w:tc>
      </w:tr>
      <w:tr w:rsidR="003709FD" w:rsidTr="009508B4">
        <w:tc>
          <w:tcPr>
            <w:tcW w:w="827" w:type="pct"/>
            <w:vAlign w:val="center"/>
          </w:tcPr>
          <w:p w:rsidR="003709FD" w:rsidRPr="006336BE" w:rsidRDefault="003709FD" w:rsidP="003709FD">
            <w:pPr>
              <w:rPr>
                <w:rFonts w:ascii="Arial" w:hAnsi="Arial" w:cs="Arial"/>
                <w:sz w:val="20"/>
                <w:szCs w:val="20"/>
              </w:rPr>
            </w:pPr>
            <w:r w:rsidRPr="004C6592">
              <w:rPr>
                <w:rFonts w:ascii="Arial" w:hAnsi="Arial" w:cs="Arial"/>
                <w:sz w:val="20"/>
                <w:szCs w:val="20"/>
              </w:rPr>
              <w:t>SBA Changes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4C659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Civil Technology Gr 10-12</w:t>
            </w:r>
          </w:p>
        </w:tc>
        <w:tc>
          <w:tcPr>
            <w:tcW w:w="581" w:type="pct"/>
            <w:vAlign w:val="center"/>
          </w:tcPr>
          <w:p w:rsidR="003709FD" w:rsidRDefault="003709FD" w:rsidP="003709F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12.3.11</w:t>
            </w:r>
          </w:p>
        </w:tc>
        <w:tc>
          <w:tcPr>
            <w:tcW w:w="2364" w:type="pct"/>
          </w:tcPr>
          <w:p w:rsidR="003709FD" w:rsidRPr="0040604D" w:rsidRDefault="003709FD" w:rsidP="003709FD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>Civil Technology (all specialisations) Gr 10 -12 tasks and weights updated</w:t>
            </w:r>
          </w:p>
          <w:p w:rsidR="003709FD" w:rsidRPr="008232C3" w:rsidRDefault="003709FD" w:rsidP="003709FD">
            <w:pPr>
              <w:pStyle w:val="ListParagraph"/>
              <w:numPr>
                <w:ilvl w:val="0"/>
                <w:numId w:val="5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 xml:space="preserve"> </w:t>
            </w:r>
          </w:p>
        </w:tc>
        <w:tc>
          <w:tcPr>
            <w:tcW w:w="1228" w:type="pct"/>
            <w:vMerge/>
          </w:tcPr>
          <w:p w:rsidR="003709FD" w:rsidRDefault="003709FD" w:rsidP="003709FD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</w:p>
        </w:tc>
      </w:tr>
      <w:tr w:rsidR="00A1505E" w:rsidTr="009508B4">
        <w:tc>
          <w:tcPr>
            <w:tcW w:w="827" w:type="pct"/>
            <w:vAlign w:val="center"/>
          </w:tcPr>
          <w:p w:rsidR="00A1505E" w:rsidRDefault="00A1505E" w:rsidP="00A15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Amended Quarterly schedule</w:t>
            </w:r>
          </w:p>
        </w:tc>
        <w:tc>
          <w:tcPr>
            <w:tcW w:w="581" w:type="pct"/>
            <w:vAlign w:val="center"/>
          </w:tcPr>
          <w:p w:rsidR="00A1505E" w:rsidRDefault="00A1505E" w:rsidP="00A15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12.9.12</w:t>
            </w:r>
          </w:p>
          <w:p w:rsidR="00A1505E" w:rsidRDefault="00A1505E" w:rsidP="00A15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12.9.15</w:t>
            </w:r>
          </w:p>
        </w:tc>
        <w:tc>
          <w:tcPr>
            <w:tcW w:w="2364" w:type="pct"/>
          </w:tcPr>
          <w:p w:rsidR="00A1505E" w:rsidRDefault="00A1505E" w:rsidP="00A15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Schedule updated as follows:</w:t>
            </w:r>
          </w:p>
          <w:p w:rsidR="00A1505E" w:rsidRDefault="00A1505E" w:rsidP="00A1505E">
            <w:pPr>
              <w:pStyle w:val="ListParagraph"/>
              <w:numPr>
                <w:ilvl w:val="0"/>
                <w:numId w:val="31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 xml:space="preserve">PG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>=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 xml:space="preserve"> learners with  “Changed Promotion Decision” </w:t>
            </w:r>
          </w:p>
          <w:p w:rsidR="00A1505E" w:rsidRDefault="00A1505E" w:rsidP="00A1505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Marks of subjects that are identified in circular E1 of 2018 is printed in bold and red.</w:t>
            </w:r>
          </w:p>
          <w:p w:rsidR="00A1505E" w:rsidRPr="00A34F1D" w:rsidRDefault="00A1505E" w:rsidP="00A1505E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Shows per learner more than one HL and FAL </w:t>
            </w:r>
          </w:p>
        </w:tc>
        <w:tc>
          <w:tcPr>
            <w:tcW w:w="1228" w:type="pct"/>
          </w:tcPr>
          <w:p w:rsidR="00A1505E" w:rsidRDefault="00A1505E" w:rsidP="00A1505E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>Generate and reprint</w:t>
            </w:r>
          </w:p>
        </w:tc>
      </w:tr>
      <w:tr w:rsidR="00A1505E" w:rsidTr="009508B4">
        <w:tc>
          <w:tcPr>
            <w:tcW w:w="827" w:type="pct"/>
            <w:vAlign w:val="center"/>
          </w:tcPr>
          <w:p w:rsidR="00A1505E" w:rsidRPr="00BF4140" w:rsidRDefault="00A1505E" w:rsidP="00A15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Updated list for changed promotion decisions (PG) </w:t>
            </w:r>
          </w:p>
        </w:tc>
        <w:tc>
          <w:tcPr>
            <w:tcW w:w="581" w:type="pct"/>
            <w:vAlign w:val="center"/>
          </w:tcPr>
          <w:p w:rsidR="00A1505E" w:rsidRDefault="00A1505E" w:rsidP="00A15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12.7.14</w:t>
            </w:r>
          </w:p>
          <w:p w:rsidR="00A1505E" w:rsidRPr="00BF4140" w:rsidRDefault="00A1505E" w:rsidP="00A150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12.7.18</w:t>
            </w:r>
          </w:p>
        </w:tc>
        <w:tc>
          <w:tcPr>
            <w:tcW w:w="2364" w:type="pct"/>
          </w:tcPr>
          <w:p w:rsidR="00A1505E" w:rsidRPr="006A0B4C" w:rsidRDefault="00A1505E" w:rsidP="00A1505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6A0B4C">
              <w:rPr>
                <w:rFonts w:ascii="Arial" w:hAnsi="Arial" w:cs="Arial"/>
                <w:sz w:val="20"/>
                <w:szCs w:val="20"/>
              </w:rPr>
              <w:t>Circular E1 of 2018 included for Grades 7-9</w:t>
            </w:r>
          </w:p>
          <w:p w:rsidR="00A1505E" w:rsidRPr="00A1505E" w:rsidRDefault="00A1505E" w:rsidP="00A1505E">
            <w:pPr>
              <w:pStyle w:val="ListParagraph"/>
              <w:numPr>
                <w:ilvl w:val="1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A1505E">
              <w:rPr>
                <w:rFonts w:ascii="Arial" w:hAnsi="Arial" w:cs="Arial"/>
                <w:sz w:val="20"/>
                <w:szCs w:val="20"/>
              </w:rPr>
              <w:t>Changed decision is included as additional options on General comments – Comment will read Promoted after mark were adjusted</w:t>
            </w:r>
          </w:p>
          <w:p w:rsidR="00A1505E" w:rsidRDefault="00A1505E" w:rsidP="00A1505E">
            <w:pPr>
              <w:pStyle w:val="ListParagraph"/>
              <w:numPr>
                <w:ilvl w:val="1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option to change the wording of PG selection on 12.7.13</w:t>
            </w:r>
          </w:p>
          <w:p w:rsidR="00A1505E" w:rsidRPr="006A0B4C" w:rsidRDefault="00A1505E" w:rsidP="00A1505E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New option added for </w:t>
            </w:r>
            <w:r w:rsidRPr="006A0B4C">
              <w:rPr>
                <w:rFonts w:ascii="Arial" w:hAnsi="Arial" w:cs="Arial"/>
                <w:sz w:val="20"/>
                <w:szCs w:val="20"/>
              </w:rPr>
              <w:t xml:space="preserve">Grades </w:t>
            </w:r>
            <w:r>
              <w:rPr>
                <w:rFonts w:ascii="Arial" w:hAnsi="Arial" w:cs="Arial"/>
                <w:sz w:val="20"/>
                <w:szCs w:val="20"/>
              </w:rPr>
              <w:t xml:space="preserve">6-12 “Passed with endorsed Curriculum” </w:t>
            </w:r>
            <w:r w:rsidRPr="006A0B4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28" w:type="pct"/>
          </w:tcPr>
          <w:p w:rsidR="00A1505E" w:rsidRDefault="00A1505E" w:rsidP="00A1505E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 xml:space="preserve">Change NP to PG to identify learners with  “Changed Promotion Decision” </w:t>
            </w:r>
          </w:p>
          <w:p w:rsidR="009508B4" w:rsidRDefault="00A1505E" w:rsidP="009508B4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 w:rsidRPr="00A1505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ZA"/>
              </w:rPr>
              <w:t>Select the CORRECT reason for the changed decision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>.</w:t>
            </w:r>
          </w:p>
          <w:p w:rsidR="00A1505E" w:rsidRDefault="00A1505E" w:rsidP="009508B4">
            <w:pPr>
              <w:pStyle w:val="ListParagraph"/>
              <w:numPr>
                <w:ilvl w:val="0"/>
                <w:numId w:val="28"/>
              </w:numP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ZA"/>
              </w:rPr>
              <w:t>These learners can then be tracked in the following year</w:t>
            </w:r>
          </w:p>
        </w:tc>
      </w:tr>
    </w:tbl>
    <w:p w:rsidR="00062950" w:rsidRDefault="00062950" w:rsidP="00062950"/>
    <w:p w:rsidR="00062950" w:rsidRPr="00CE033C" w:rsidRDefault="00062950" w:rsidP="00062950">
      <w:pPr>
        <w:tabs>
          <w:tab w:val="left" w:pos="1352"/>
        </w:tabs>
      </w:pPr>
      <w:bookmarkStart w:id="0" w:name="_GoBack"/>
      <w:bookmarkEnd w:id="0"/>
    </w:p>
    <w:sectPr w:rsidR="00062950" w:rsidRPr="00CE033C" w:rsidSect="0080320D">
      <w:headerReference w:type="default" r:id="rId9"/>
      <w:footerReference w:type="default" r:id="rId10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42B" w:rsidRDefault="00F7642B" w:rsidP="001F4E9B">
      <w:pPr>
        <w:spacing w:after="0" w:line="240" w:lineRule="auto"/>
      </w:pPr>
      <w:r>
        <w:separator/>
      </w:r>
    </w:p>
  </w:endnote>
  <w:endnote w:type="continuationSeparator" w:id="0">
    <w:p w:rsidR="00F7642B" w:rsidRDefault="00F7642B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00D4" w:rsidRDefault="00883BB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8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00D4" w:rsidRDefault="00C500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42B" w:rsidRDefault="00F7642B" w:rsidP="001F4E9B">
      <w:pPr>
        <w:spacing w:after="0" w:line="240" w:lineRule="auto"/>
      </w:pPr>
      <w:r>
        <w:separator/>
      </w:r>
    </w:p>
  </w:footnote>
  <w:footnote w:type="continuationSeparator" w:id="0">
    <w:p w:rsidR="00F7642B" w:rsidRDefault="00F7642B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28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500D4" w:rsidRPr="005A742A" w:rsidRDefault="00C500D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40"/>
            <w:szCs w:val="32"/>
          </w:rPr>
        </w:pPr>
        <w:r w:rsidRPr="005A742A">
          <w:rPr>
            <w:b/>
            <w:sz w:val="28"/>
          </w:rPr>
          <w:t>SA-SAMS</w:t>
        </w:r>
        <w:r>
          <w:rPr>
            <w:b/>
            <w:sz w:val="28"/>
          </w:rPr>
          <w:t>:</w:t>
        </w:r>
        <w:r w:rsidRPr="005A742A">
          <w:rPr>
            <w:b/>
            <w:sz w:val="28"/>
          </w:rPr>
          <w:t xml:space="preserve"> Updates </w:t>
        </w:r>
        <w:r>
          <w:rPr>
            <w:b/>
            <w:sz w:val="28"/>
          </w:rPr>
          <w:t>included in</w:t>
        </w:r>
        <w:r w:rsidRPr="005A742A">
          <w:rPr>
            <w:b/>
            <w:sz w:val="28"/>
          </w:rPr>
          <w:t xml:space="preserve"> </w:t>
        </w:r>
        <w:r>
          <w:rPr>
            <w:b/>
            <w:sz w:val="28"/>
          </w:rPr>
          <w:t>V</w:t>
        </w:r>
        <w:r w:rsidRPr="005A742A">
          <w:rPr>
            <w:b/>
            <w:sz w:val="28"/>
          </w:rPr>
          <w:t>ersion 1</w:t>
        </w:r>
        <w:r>
          <w:rPr>
            <w:b/>
            <w:sz w:val="28"/>
          </w:rPr>
          <w:t>8</w:t>
        </w:r>
        <w:r w:rsidRPr="005A742A">
          <w:rPr>
            <w:b/>
            <w:sz w:val="28"/>
          </w:rPr>
          <w:t>.</w:t>
        </w:r>
        <w:r>
          <w:rPr>
            <w:b/>
            <w:sz w:val="28"/>
          </w:rPr>
          <w:t>1</w:t>
        </w:r>
        <w:r w:rsidRPr="005A742A">
          <w:rPr>
            <w:b/>
            <w:sz w:val="28"/>
          </w:rPr>
          <w:t>.</w:t>
        </w:r>
        <w:r>
          <w:rPr>
            <w:b/>
            <w:sz w:val="28"/>
          </w:rPr>
          <w:t>2</w:t>
        </w:r>
      </w:p>
    </w:sdtContent>
  </w:sdt>
  <w:p w:rsidR="00C500D4" w:rsidRDefault="00C500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6CC7"/>
    <w:multiLevelType w:val="hybridMultilevel"/>
    <w:tmpl w:val="DEF4B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7363D"/>
    <w:multiLevelType w:val="hybridMultilevel"/>
    <w:tmpl w:val="1E3A1182"/>
    <w:lvl w:ilvl="0" w:tplc="1A2EC53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ACE032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4A96DF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7C03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4E48869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D0725E5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9847C3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21B2071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0A85DB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" w15:restartNumberingAfterBreak="0">
    <w:nsid w:val="04B36DD9"/>
    <w:multiLevelType w:val="hybridMultilevel"/>
    <w:tmpl w:val="DFE260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801784"/>
    <w:multiLevelType w:val="hybridMultilevel"/>
    <w:tmpl w:val="DBE8E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F10DB"/>
    <w:multiLevelType w:val="hybridMultilevel"/>
    <w:tmpl w:val="62ACE9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4E6734"/>
    <w:multiLevelType w:val="hybridMultilevel"/>
    <w:tmpl w:val="01FC9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BD3DCA"/>
    <w:multiLevelType w:val="hybridMultilevel"/>
    <w:tmpl w:val="3EA474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501D60"/>
    <w:multiLevelType w:val="hybridMultilevel"/>
    <w:tmpl w:val="2A36C0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4F546A"/>
    <w:multiLevelType w:val="hybridMultilevel"/>
    <w:tmpl w:val="436CE8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C41163"/>
    <w:multiLevelType w:val="hybridMultilevel"/>
    <w:tmpl w:val="9318A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A576B"/>
    <w:multiLevelType w:val="hybridMultilevel"/>
    <w:tmpl w:val="CBCCF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C70EFD"/>
    <w:multiLevelType w:val="hybridMultilevel"/>
    <w:tmpl w:val="3CC8117E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 w15:restartNumberingAfterBreak="0">
    <w:nsid w:val="26595691"/>
    <w:multiLevelType w:val="hybridMultilevel"/>
    <w:tmpl w:val="6B14527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844C6"/>
    <w:multiLevelType w:val="hybridMultilevel"/>
    <w:tmpl w:val="484E6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22AC5"/>
    <w:multiLevelType w:val="hybridMultilevel"/>
    <w:tmpl w:val="3654AC46"/>
    <w:lvl w:ilvl="0" w:tplc="A2E8180E">
      <w:start w:val="4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6495B"/>
    <w:multiLevelType w:val="hybridMultilevel"/>
    <w:tmpl w:val="CE9A713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422936"/>
    <w:multiLevelType w:val="hybridMultilevel"/>
    <w:tmpl w:val="60365C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33B1F"/>
    <w:multiLevelType w:val="hybridMultilevel"/>
    <w:tmpl w:val="F74E063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D653F0"/>
    <w:multiLevelType w:val="hybridMultilevel"/>
    <w:tmpl w:val="EB720D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24003"/>
    <w:multiLevelType w:val="hybridMultilevel"/>
    <w:tmpl w:val="13C0352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590A60"/>
    <w:multiLevelType w:val="hybridMultilevel"/>
    <w:tmpl w:val="7B5625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9153E0"/>
    <w:multiLevelType w:val="hybridMultilevel"/>
    <w:tmpl w:val="05F85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9138A1"/>
    <w:multiLevelType w:val="hybridMultilevel"/>
    <w:tmpl w:val="0CE4F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31F12"/>
    <w:multiLevelType w:val="hybridMultilevel"/>
    <w:tmpl w:val="937455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E851C58"/>
    <w:multiLevelType w:val="hybridMultilevel"/>
    <w:tmpl w:val="1FC8A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51EEE"/>
    <w:multiLevelType w:val="hybridMultilevel"/>
    <w:tmpl w:val="88164F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7732D4"/>
    <w:multiLevelType w:val="hybridMultilevel"/>
    <w:tmpl w:val="78CA5DA2"/>
    <w:lvl w:ilvl="0" w:tplc="0409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B1B5500"/>
    <w:multiLevelType w:val="hybridMultilevel"/>
    <w:tmpl w:val="62E8DB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5C5A90"/>
    <w:multiLevelType w:val="hybridMultilevel"/>
    <w:tmpl w:val="2B06F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A55525"/>
    <w:multiLevelType w:val="hybridMultilevel"/>
    <w:tmpl w:val="F83EE74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2A5BCF"/>
    <w:multiLevelType w:val="hybridMultilevel"/>
    <w:tmpl w:val="D98684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534D0"/>
    <w:multiLevelType w:val="hybridMultilevel"/>
    <w:tmpl w:val="9F1C89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07223CE"/>
    <w:multiLevelType w:val="hybridMultilevel"/>
    <w:tmpl w:val="B02AF130"/>
    <w:lvl w:ilvl="0" w:tplc="04090001">
      <w:start w:val="1"/>
      <w:numFmt w:val="bullet"/>
      <w:lvlText w:val=""/>
      <w:lvlJc w:val="left"/>
      <w:pPr>
        <w:ind w:left="839" w:hanging="430"/>
      </w:pPr>
      <w:rPr>
        <w:rFonts w:ascii="Symbol" w:hAnsi="Symbol" w:hint="default"/>
        <w:w w:val="99"/>
        <w:sz w:val="20"/>
        <w:szCs w:val="20"/>
        <w:lang w:val="en-US" w:eastAsia="en-US" w:bidi="en-US"/>
      </w:rPr>
    </w:lvl>
    <w:lvl w:ilvl="1" w:tplc="7AC2E9EE">
      <w:numFmt w:val="bullet"/>
      <w:lvlText w:val="•"/>
      <w:lvlJc w:val="left"/>
      <w:pPr>
        <w:ind w:left="1233" w:hanging="430"/>
      </w:pPr>
      <w:rPr>
        <w:rFonts w:hint="default"/>
        <w:lang w:val="en-US" w:eastAsia="en-US" w:bidi="en-US"/>
      </w:rPr>
    </w:lvl>
    <w:lvl w:ilvl="2" w:tplc="08CCCB26">
      <w:numFmt w:val="bullet"/>
      <w:lvlText w:val="•"/>
      <w:lvlJc w:val="left"/>
      <w:pPr>
        <w:ind w:left="1627" w:hanging="430"/>
      </w:pPr>
      <w:rPr>
        <w:rFonts w:hint="default"/>
        <w:lang w:val="en-US" w:eastAsia="en-US" w:bidi="en-US"/>
      </w:rPr>
    </w:lvl>
    <w:lvl w:ilvl="3" w:tplc="190A1C52">
      <w:numFmt w:val="bullet"/>
      <w:lvlText w:val="•"/>
      <w:lvlJc w:val="left"/>
      <w:pPr>
        <w:ind w:left="2021" w:hanging="430"/>
      </w:pPr>
      <w:rPr>
        <w:rFonts w:hint="default"/>
        <w:lang w:val="en-US" w:eastAsia="en-US" w:bidi="en-US"/>
      </w:rPr>
    </w:lvl>
    <w:lvl w:ilvl="4" w:tplc="D8EA0E32">
      <w:numFmt w:val="bullet"/>
      <w:lvlText w:val="•"/>
      <w:lvlJc w:val="left"/>
      <w:pPr>
        <w:ind w:left="2415" w:hanging="430"/>
      </w:pPr>
      <w:rPr>
        <w:rFonts w:hint="default"/>
        <w:lang w:val="en-US" w:eastAsia="en-US" w:bidi="en-US"/>
      </w:rPr>
    </w:lvl>
    <w:lvl w:ilvl="5" w:tplc="F448FDCE">
      <w:numFmt w:val="bullet"/>
      <w:lvlText w:val="•"/>
      <w:lvlJc w:val="left"/>
      <w:pPr>
        <w:ind w:left="2809" w:hanging="430"/>
      </w:pPr>
      <w:rPr>
        <w:rFonts w:hint="default"/>
        <w:lang w:val="en-US" w:eastAsia="en-US" w:bidi="en-US"/>
      </w:rPr>
    </w:lvl>
    <w:lvl w:ilvl="6" w:tplc="6CD6B48A">
      <w:numFmt w:val="bullet"/>
      <w:lvlText w:val="•"/>
      <w:lvlJc w:val="left"/>
      <w:pPr>
        <w:ind w:left="3203" w:hanging="430"/>
      </w:pPr>
      <w:rPr>
        <w:rFonts w:hint="default"/>
        <w:lang w:val="en-US" w:eastAsia="en-US" w:bidi="en-US"/>
      </w:rPr>
    </w:lvl>
    <w:lvl w:ilvl="7" w:tplc="960845AA">
      <w:numFmt w:val="bullet"/>
      <w:lvlText w:val="•"/>
      <w:lvlJc w:val="left"/>
      <w:pPr>
        <w:ind w:left="3597" w:hanging="430"/>
      </w:pPr>
      <w:rPr>
        <w:rFonts w:hint="default"/>
        <w:lang w:val="en-US" w:eastAsia="en-US" w:bidi="en-US"/>
      </w:rPr>
    </w:lvl>
    <w:lvl w:ilvl="8" w:tplc="18DC1D90">
      <w:numFmt w:val="bullet"/>
      <w:lvlText w:val="•"/>
      <w:lvlJc w:val="left"/>
      <w:pPr>
        <w:ind w:left="3991" w:hanging="430"/>
      </w:pPr>
      <w:rPr>
        <w:rFonts w:hint="default"/>
        <w:lang w:val="en-US" w:eastAsia="en-US" w:bidi="en-US"/>
      </w:rPr>
    </w:lvl>
  </w:abstractNum>
  <w:abstractNum w:abstractNumId="33" w15:restartNumberingAfterBreak="0">
    <w:nsid w:val="72CF4D13"/>
    <w:multiLevelType w:val="hybridMultilevel"/>
    <w:tmpl w:val="3F0E90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997139"/>
    <w:multiLevelType w:val="hybridMultilevel"/>
    <w:tmpl w:val="DBE8E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0574E"/>
    <w:multiLevelType w:val="hybridMultilevel"/>
    <w:tmpl w:val="3F0C3F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17"/>
  </w:num>
  <w:num w:numId="3">
    <w:abstractNumId w:val="14"/>
  </w:num>
  <w:num w:numId="4">
    <w:abstractNumId w:val="26"/>
  </w:num>
  <w:num w:numId="5">
    <w:abstractNumId w:val="23"/>
  </w:num>
  <w:num w:numId="6">
    <w:abstractNumId w:val="31"/>
  </w:num>
  <w:num w:numId="7">
    <w:abstractNumId w:val="5"/>
  </w:num>
  <w:num w:numId="8">
    <w:abstractNumId w:val="33"/>
  </w:num>
  <w:num w:numId="9">
    <w:abstractNumId w:val="1"/>
  </w:num>
  <w:num w:numId="10">
    <w:abstractNumId w:val="22"/>
  </w:num>
  <w:num w:numId="11">
    <w:abstractNumId w:val="13"/>
  </w:num>
  <w:num w:numId="12">
    <w:abstractNumId w:val="11"/>
  </w:num>
  <w:num w:numId="13">
    <w:abstractNumId w:val="30"/>
  </w:num>
  <w:num w:numId="14">
    <w:abstractNumId w:val="4"/>
  </w:num>
  <w:num w:numId="15">
    <w:abstractNumId w:val="34"/>
  </w:num>
  <w:num w:numId="16">
    <w:abstractNumId w:val="3"/>
  </w:num>
  <w:num w:numId="17">
    <w:abstractNumId w:val="25"/>
  </w:num>
  <w:num w:numId="18">
    <w:abstractNumId w:val="6"/>
  </w:num>
  <w:num w:numId="19">
    <w:abstractNumId w:val="20"/>
  </w:num>
  <w:num w:numId="20">
    <w:abstractNumId w:val="35"/>
  </w:num>
  <w:num w:numId="21">
    <w:abstractNumId w:val="8"/>
  </w:num>
  <w:num w:numId="22">
    <w:abstractNumId w:val="27"/>
  </w:num>
  <w:num w:numId="23">
    <w:abstractNumId w:val="0"/>
  </w:num>
  <w:num w:numId="24">
    <w:abstractNumId w:val="32"/>
  </w:num>
  <w:num w:numId="25">
    <w:abstractNumId w:val="10"/>
  </w:num>
  <w:num w:numId="26">
    <w:abstractNumId w:val="9"/>
  </w:num>
  <w:num w:numId="27">
    <w:abstractNumId w:val="21"/>
  </w:num>
  <w:num w:numId="28">
    <w:abstractNumId w:val="7"/>
  </w:num>
  <w:num w:numId="29">
    <w:abstractNumId w:val="12"/>
  </w:num>
  <w:num w:numId="30">
    <w:abstractNumId w:val="28"/>
  </w:num>
  <w:num w:numId="31">
    <w:abstractNumId w:val="24"/>
  </w:num>
  <w:num w:numId="32">
    <w:abstractNumId w:val="18"/>
  </w:num>
  <w:num w:numId="33">
    <w:abstractNumId w:val="16"/>
  </w:num>
  <w:num w:numId="34">
    <w:abstractNumId w:val="29"/>
  </w:num>
  <w:num w:numId="35">
    <w:abstractNumId w:val="15"/>
  </w:num>
  <w:num w:numId="36">
    <w:abstractNumId w:val="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00"/>
    <w:rsid w:val="00000C09"/>
    <w:rsid w:val="00005605"/>
    <w:rsid w:val="00034370"/>
    <w:rsid w:val="00041CA1"/>
    <w:rsid w:val="000579F6"/>
    <w:rsid w:val="00062950"/>
    <w:rsid w:val="00081606"/>
    <w:rsid w:val="000B2768"/>
    <w:rsid w:val="000B4CB6"/>
    <w:rsid w:val="000C6D68"/>
    <w:rsid w:val="000E351A"/>
    <w:rsid w:val="000E4A70"/>
    <w:rsid w:val="000F797C"/>
    <w:rsid w:val="0010432A"/>
    <w:rsid w:val="00113C5E"/>
    <w:rsid w:val="00122276"/>
    <w:rsid w:val="00175DB4"/>
    <w:rsid w:val="00184935"/>
    <w:rsid w:val="001A2003"/>
    <w:rsid w:val="001C2AD8"/>
    <w:rsid w:val="001C53C1"/>
    <w:rsid w:val="001C73C8"/>
    <w:rsid w:val="001D02A5"/>
    <w:rsid w:val="001D6139"/>
    <w:rsid w:val="001D6164"/>
    <w:rsid w:val="001E0EF3"/>
    <w:rsid w:val="001F4E9B"/>
    <w:rsid w:val="00217887"/>
    <w:rsid w:val="00220F8A"/>
    <w:rsid w:val="00225D74"/>
    <w:rsid w:val="002315DA"/>
    <w:rsid w:val="00237B00"/>
    <w:rsid w:val="00240630"/>
    <w:rsid w:val="00243524"/>
    <w:rsid w:val="002568ED"/>
    <w:rsid w:val="00282D49"/>
    <w:rsid w:val="002A70C0"/>
    <w:rsid w:val="002C1CC0"/>
    <w:rsid w:val="002C62CE"/>
    <w:rsid w:val="002F0EC8"/>
    <w:rsid w:val="002F16BA"/>
    <w:rsid w:val="003053EA"/>
    <w:rsid w:val="003113AB"/>
    <w:rsid w:val="003206DD"/>
    <w:rsid w:val="003378B5"/>
    <w:rsid w:val="003434F5"/>
    <w:rsid w:val="00353712"/>
    <w:rsid w:val="003709FD"/>
    <w:rsid w:val="0039266E"/>
    <w:rsid w:val="00392915"/>
    <w:rsid w:val="00397DAF"/>
    <w:rsid w:val="003A51BA"/>
    <w:rsid w:val="003A5580"/>
    <w:rsid w:val="003B4D82"/>
    <w:rsid w:val="003D5BCA"/>
    <w:rsid w:val="003F2C56"/>
    <w:rsid w:val="0040604D"/>
    <w:rsid w:val="00412AB3"/>
    <w:rsid w:val="00425754"/>
    <w:rsid w:val="004409CA"/>
    <w:rsid w:val="004A29AC"/>
    <w:rsid w:val="004A5955"/>
    <w:rsid w:val="004A603A"/>
    <w:rsid w:val="004C4212"/>
    <w:rsid w:val="004C61FC"/>
    <w:rsid w:val="004C6592"/>
    <w:rsid w:val="004C6ED3"/>
    <w:rsid w:val="004D4DFD"/>
    <w:rsid w:val="004E3D05"/>
    <w:rsid w:val="004F5F78"/>
    <w:rsid w:val="00525C8D"/>
    <w:rsid w:val="00531567"/>
    <w:rsid w:val="00534FBB"/>
    <w:rsid w:val="00541076"/>
    <w:rsid w:val="005434C1"/>
    <w:rsid w:val="00552B62"/>
    <w:rsid w:val="00561343"/>
    <w:rsid w:val="00572F1D"/>
    <w:rsid w:val="005845C8"/>
    <w:rsid w:val="00595BCD"/>
    <w:rsid w:val="005A11F4"/>
    <w:rsid w:val="005A742A"/>
    <w:rsid w:val="005C3699"/>
    <w:rsid w:val="005C53C1"/>
    <w:rsid w:val="005D312A"/>
    <w:rsid w:val="005D397F"/>
    <w:rsid w:val="005D6442"/>
    <w:rsid w:val="005D6FC8"/>
    <w:rsid w:val="005D792F"/>
    <w:rsid w:val="005F0209"/>
    <w:rsid w:val="00604806"/>
    <w:rsid w:val="006265CC"/>
    <w:rsid w:val="00632DFC"/>
    <w:rsid w:val="006336BE"/>
    <w:rsid w:val="006659A7"/>
    <w:rsid w:val="00670AB9"/>
    <w:rsid w:val="00685B50"/>
    <w:rsid w:val="006A0B4C"/>
    <w:rsid w:val="006A683D"/>
    <w:rsid w:val="006B10ED"/>
    <w:rsid w:val="006C3BD1"/>
    <w:rsid w:val="006F04AD"/>
    <w:rsid w:val="00702C8A"/>
    <w:rsid w:val="0073023E"/>
    <w:rsid w:val="00731FA2"/>
    <w:rsid w:val="0073334C"/>
    <w:rsid w:val="00740235"/>
    <w:rsid w:val="00752030"/>
    <w:rsid w:val="00754A3F"/>
    <w:rsid w:val="00754DDF"/>
    <w:rsid w:val="007736D7"/>
    <w:rsid w:val="007941C8"/>
    <w:rsid w:val="0080320D"/>
    <w:rsid w:val="008232C3"/>
    <w:rsid w:val="00834C0A"/>
    <w:rsid w:val="00860E7D"/>
    <w:rsid w:val="00880B2F"/>
    <w:rsid w:val="00883BB0"/>
    <w:rsid w:val="00883CB9"/>
    <w:rsid w:val="008943BD"/>
    <w:rsid w:val="008A7C5C"/>
    <w:rsid w:val="008B7FA0"/>
    <w:rsid w:val="008B7FF4"/>
    <w:rsid w:val="008C4D37"/>
    <w:rsid w:val="008D6131"/>
    <w:rsid w:val="008E5E1E"/>
    <w:rsid w:val="008E703B"/>
    <w:rsid w:val="00916795"/>
    <w:rsid w:val="00921C5B"/>
    <w:rsid w:val="009508B4"/>
    <w:rsid w:val="00954A1E"/>
    <w:rsid w:val="009732F2"/>
    <w:rsid w:val="009856D3"/>
    <w:rsid w:val="009A6F98"/>
    <w:rsid w:val="009B7361"/>
    <w:rsid w:val="009E5832"/>
    <w:rsid w:val="00A006B5"/>
    <w:rsid w:val="00A03F99"/>
    <w:rsid w:val="00A06A86"/>
    <w:rsid w:val="00A1505E"/>
    <w:rsid w:val="00A201DC"/>
    <w:rsid w:val="00A22360"/>
    <w:rsid w:val="00A34F1D"/>
    <w:rsid w:val="00A75DD7"/>
    <w:rsid w:val="00A973AF"/>
    <w:rsid w:val="00AA177C"/>
    <w:rsid w:val="00AA1F2E"/>
    <w:rsid w:val="00AB78CE"/>
    <w:rsid w:val="00AC5BF8"/>
    <w:rsid w:val="00AE7EAC"/>
    <w:rsid w:val="00AF7950"/>
    <w:rsid w:val="00B227E5"/>
    <w:rsid w:val="00B25120"/>
    <w:rsid w:val="00B27297"/>
    <w:rsid w:val="00B4027C"/>
    <w:rsid w:val="00B4061C"/>
    <w:rsid w:val="00B508FB"/>
    <w:rsid w:val="00B55348"/>
    <w:rsid w:val="00B91FA7"/>
    <w:rsid w:val="00BB6AAF"/>
    <w:rsid w:val="00BB77D6"/>
    <w:rsid w:val="00BE6089"/>
    <w:rsid w:val="00BF4140"/>
    <w:rsid w:val="00BF5725"/>
    <w:rsid w:val="00C01D63"/>
    <w:rsid w:val="00C25869"/>
    <w:rsid w:val="00C500D4"/>
    <w:rsid w:val="00C526B9"/>
    <w:rsid w:val="00C711E0"/>
    <w:rsid w:val="00C72D52"/>
    <w:rsid w:val="00C80350"/>
    <w:rsid w:val="00C8687C"/>
    <w:rsid w:val="00C8756F"/>
    <w:rsid w:val="00C97527"/>
    <w:rsid w:val="00CB3E7A"/>
    <w:rsid w:val="00CC5F6D"/>
    <w:rsid w:val="00CD4BC2"/>
    <w:rsid w:val="00CE52DC"/>
    <w:rsid w:val="00CF034F"/>
    <w:rsid w:val="00CF0563"/>
    <w:rsid w:val="00CF7630"/>
    <w:rsid w:val="00D04B05"/>
    <w:rsid w:val="00D11E06"/>
    <w:rsid w:val="00D3060A"/>
    <w:rsid w:val="00D674BC"/>
    <w:rsid w:val="00D82C7C"/>
    <w:rsid w:val="00D97939"/>
    <w:rsid w:val="00DC2CF4"/>
    <w:rsid w:val="00DC3096"/>
    <w:rsid w:val="00DD1CEA"/>
    <w:rsid w:val="00DD495E"/>
    <w:rsid w:val="00DE6421"/>
    <w:rsid w:val="00DF78FB"/>
    <w:rsid w:val="00E0558F"/>
    <w:rsid w:val="00E43513"/>
    <w:rsid w:val="00E45D19"/>
    <w:rsid w:val="00E84BA0"/>
    <w:rsid w:val="00E84CCD"/>
    <w:rsid w:val="00E854BD"/>
    <w:rsid w:val="00E854FC"/>
    <w:rsid w:val="00EA19EF"/>
    <w:rsid w:val="00EA7DD3"/>
    <w:rsid w:val="00EE6AB8"/>
    <w:rsid w:val="00EE736D"/>
    <w:rsid w:val="00EF3223"/>
    <w:rsid w:val="00F20F36"/>
    <w:rsid w:val="00F2562E"/>
    <w:rsid w:val="00F25C4C"/>
    <w:rsid w:val="00F43447"/>
    <w:rsid w:val="00F44BDA"/>
    <w:rsid w:val="00F55548"/>
    <w:rsid w:val="00F62484"/>
    <w:rsid w:val="00F637E1"/>
    <w:rsid w:val="00F7642B"/>
    <w:rsid w:val="00F8740F"/>
    <w:rsid w:val="00F903EE"/>
    <w:rsid w:val="00F90951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docId w15:val="{251C0D0D-7F8A-4492-9785-74C1050B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12"/>
  </w:style>
  <w:style w:type="paragraph" w:styleId="Heading1">
    <w:name w:val="heading 1"/>
    <w:basedOn w:val="Normal"/>
    <w:link w:val="Heading1Char"/>
    <w:uiPriority w:val="1"/>
    <w:qFormat/>
    <w:rsid w:val="00062950"/>
    <w:pPr>
      <w:widowControl w:val="0"/>
      <w:autoSpaceDE w:val="0"/>
      <w:autoSpaceDN w:val="0"/>
      <w:spacing w:before="88" w:after="0" w:line="240" w:lineRule="auto"/>
      <w:ind w:left="1140"/>
      <w:outlineLvl w:val="0"/>
    </w:pPr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9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37B0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5A742A"/>
    <w:pPr>
      <w:tabs>
        <w:tab w:val="left" w:pos="851"/>
        <w:tab w:val="right" w:leader="dot" w:pos="9781"/>
      </w:tabs>
      <w:spacing w:after="0" w:line="240" w:lineRule="auto"/>
      <w:ind w:left="284"/>
      <w:jc w:val="both"/>
    </w:pPr>
    <w:rPr>
      <w:rFonts w:ascii="Verdana" w:hAnsi="Verdana" w:cs="Times New Roman"/>
      <w:noProof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062950"/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62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2950"/>
    <w:rPr>
      <w:rFonts w:ascii="Verdana" w:eastAsia="Verdana" w:hAnsi="Verdana" w:cs="Verdana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eastAsia="en-US" w:bidi="en-US"/>
    </w:rPr>
  </w:style>
  <w:style w:type="character" w:customStyle="1" w:styleId="ListParagraphChar">
    <w:name w:val="List Paragraph Char"/>
    <w:link w:val="ListParagraph"/>
    <w:uiPriority w:val="34"/>
    <w:locked/>
    <w:rsid w:val="00062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1175FA"/>
    <w:rsid w:val="00210589"/>
    <w:rsid w:val="00222520"/>
    <w:rsid w:val="00313B1B"/>
    <w:rsid w:val="00347A60"/>
    <w:rsid w:val="004664C1"/>
    <w:rsid w:val="00471B91"/>
    <w:rsid w:val="00477B50"/>
    <w:rsid w:val="004F3096"/>
    <w:rsid w:val="00510E37"/>
    <w:rsid w:val="00544D7D"/>
    <w:rsid w:val="0057095E"/>
    <w:rsid w:val="007314C7"/>
    <w:rsid w:val="007315AD"/>
    <w:rsid w:val="00763609"/>
    <w:rsid w:val="008214DC"/>
    <w:rsid w:val="008876C7"/>
    <w:rsid w:val="008A1A8B"/>
    <w:rsid w:val="00904DAD"/>
    <w:rsid w:val="00A05C59"/>
    <w:rsid w:val="00A10B81"/>
    <w:rsid w:val="00C03B1A"/>
    <w:rsid w:val="00C11CF3"/>
    <w:rsid w:val="00C34989"/>
    <w:rsid w:val="00DD097E"/>
    <w:rsid w:val="00E04353"/>
    <w:rsid w:val="00F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B78B7-881D-4B7A-A2B4-4265194D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SA-SAMS: Updates included in Version 18.1.2</vt:lpstr>
    </vt:vector>
  </TitlesOfParts>
  <Company>Microsoft</Company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SA-SAMS: Updates included in Version 18.1.2</dc:title>
  <dc:creator>Ramphele.m</dc:creator>
  <cp:lastModifiedBy>VanDerWesthuizen, Carinne</cp:lastModifiedBy>
  <cp:revision>4</cp:revision>
  <cp:lastPrinted>2015-08-24T05:53:00Z</cp:lastPrinted>
  <dcterms:created xsi:type="dcterms:W3CDTF">2018-10-26T01:18:00Z</dcterms:created>
  <dcterms:modified xsi:type="dcterms:W3CDTF">2018-10-26T01:52:00Z</dcterms:modified>
</cp:coreProperties>
</file>