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3DF7" w:rsidRPr="00855004" w:rsidRDefault="00357FE6">
      <w:pPr>
        <w:rPr>
          <w:b/>
          <w:sz w:val="32"/>
          <w:szCs w:val="32"/>
        </w:rPr>
      </w:pPr>
      <w:r w:rsidRPr="00855004">
        <w:rPr>
          <w:b/>
          <w:sz w:val="32"/>
          <w:szCs w:val="32"/>
        </w:rPr>
        <w:t>TB CONVENTION 2013</w:t>
      </w:r>
    </w:p>
    <w:p w:rsidR="00313111" w:rsidRDefault="00313111">
      <w:bookmarkStart w:id="0" w:name="_GoBack"/>
      <w:bookmarkEnd w:id="0"/>
    </w:p>
    <w:p w:rsidR="00313111" w:rsidRDefault="00313111"/>
    <w:p w:rsidR="00313111" w:rsidRPr="00AD0EE8" w:rsidRDefault="00357FE6">
      <w:pPr>
        <w:rPr>
          <w:b/>
        </w:rPr>
      </w:pPr>
      <w:r w:rsidRPr="00AD0EE8">
        <w:rPr>
          <w:b/>
        </w:rPr>
        <w:t>GLOBAL IMPACT OF TB</w:t>
      </w:r>
    </w:p>
    <w:p w:rsidR="00313111" w:rsidRDefault="00313111"/>
    <w:p w:rsidR="00313111" w:rsidRDefault="00313111">
      <w:r>
        <w:t xml:space="preserve">TB occurs in every part of the world.  In 2010, the number of cases occurred in Asia, accounting for sixty </w:t>
      </w:r>
      <w:r w:rsidR="00357FE6">
        <w:t>per cent</w:t>
      </w:r>
      <w:r>
        <w:t xml:space="preserve"> of new cases globally.  Tuberculosis is second to</w:t>
      </w:r>
      <w:r w:rsidR="00855004">
        <w:t xml:space="preserve"> HIV/AIDS</w:t>
      </w:r>
      <w:r>
        <w:t xml:space="preserve"> as the greatest killer worldwide due to a single infectious agent.</w:t>
      </w:r>
    </w:p>
    <w:p w:rsidR="00313111" w:rsidRDefault="00313111"/>
    <w:p w:rsidR="00313111" w:rsidRPr="00357FE6" w:rsidRDefault="00357FE6">
      <w:pPr>
        <w:rPr>
          <w:b/>
        </w:rPr>
      </w:pPr>
      <w:r w:rsidRPr="00357FE6">
        <w:rPr>
          <w:b/>
        </w:rPr>
        <w:t>THE KEY FACTS OF TB</w:t>
      </w:r>
    </w:p>
    <w:p w:rsidR="00313111" w:rsidRDefault="00313111"/>
    <w:p w:rsidR="00313111" w:rsidRDefault="00313111">
      <w:r>
        <w:t>In 2010, 8.8</w:t>
      </w:r>
      <w:r w:rsidR="00357FE6">
        <w:t xml:space="preserve"> million people fell ill with 1.4 million died from the disease.</w:t>
      </w:r>
    </w:p>
    <w:p w:rsidR="00313111" w:rsidRDefault="00313111"/>
    <w:p w:rsidR="00313111" w:rsidRDefault="00313111">
      <w:r>
        <w:t xml:space="preserve">Over 95% of TB deaths occur in low and </w:t>
      </w:r>
      <w:r w:rsidR="00357FE6">
        <w:t>middle-income countries,</w:t>
      </w:r>
      <w:r w:rsidR="000E524B">
        <w:t xml:space="preserve"> </w:t>
      </w:r>
      <w:r>
        <w:t>and</w:t>
      </w:r>
      <w:r w:rsidR="000E524B">
        <w:t xml:space="preserve"> it is among the top three causes of death for women aged 15-44.</w:t>
      </w:r>
    </w:p>
    <w:p w:rsidR="00313111" w:rsidRDefault="00313111"/>
    <w:p w:rsidR="00313111" w:rsidRDefault="00313111"/>
    <w:p w:rsidR="00313111" w:rsidRPr="00AD0EE8" w:rsidRDefault="000E524B" w:rsidP="000E524B">
      <w:pPr>
        <w:jc w:val="center"/>
        <w:rPr>
          <w:b/>
        </w:rPr>
      </w:pPr>
      <w:r w:rsidRPr="00AD0EE8">
        <w:rPr>
          <w:b/>
        </w:rPr>
        <w:t>WHO IS AT RISK?</w:t>
      </w:r>
    </w:p>
    <w:p w:rsidR="00313111" w:rsidRDefault="00313111"/>
    <w:p w:rsidR="00313111" w:rsidRDefault="00FB09CB" w:rsidP="00855004">
      <w:pPr>
        <w:pStyle w:val="ListParagraph"/>
        <w:numPr>
          <w:ilvl w:val="0"/>
          <w:numId w:val="1"/>
        </w:numPr>
      </w:pPr>
      <w:r>
        <w:t xml:space="preserve">Tuberculosis mostly affects young adults, in their most productive years.  </w:t>
      </w:r>
      <w:r w:rsidR="000E524B">
        <w:t>However, all age groups are at sick</w:t>
      </w:r>
      <w:r w:rsidR="000E524B">
        <w:br/>
      </w:r>
    </w:p>
    <w:p w:rsidR="00FB09CB" w:rsidRDefault="00FB09CB" w:rsidP="00855004">
      <w:pPr>
        <w:pStyle w:val="ListParagraph"/>
        <w:numPr>
          <w:ilvl w:val="0"/>
          <w:numId w:val="1"/>
        </w:numPr>
      </w:pPr>
      <w:r>
        <w:t xml:space="preserve">People who are infected with </w:t>
      </w:r>
      <w:r w:rsidR="000E524B" w:rsidRPr="000E524B">
        <w:rPr>
          <w:i/>
        </w:rPr>
        <w:t>HIV</w:t>
      </w:r>
      <w:r>
        <w:t xml:space="preserve"> and TB are </w:t>
      </w:r>
      <w:r w:rsidRPr="000E524B">
        <w:rPr>
          <w:i/>
        </w:rPr>
        <w:t>21</w:t>
      </w:r>
      <w:r w:rsidR="000E524B" w:rsidRPr="000E524B">
        <w:rPr>
          <w:i/>
        </w:rPr>
        <w:t xml:space="preserve"> to </w:t>
      </w:r>
      <w:r w:rsidRPr="000E524B">
        <w:rPr>
          <w:i/>
        </w:rPr>
        <w:t>34</w:t>
      </w:r>
      <w:r>
        <w:t xml:space="preserve"> times more likely to become sick.</w:t>
      </w:r>
      <w:r w:rsidR="000E524B">
        <w:br/>
      </w:r>
    </w:p>
    <w:p w:rsidR="000E524B" w:rsidRDefault="000E524B" w:rsidP="00855004">
      <w:pPr>
        <w:pStyle w:val="ListParagraph"/>
        <w:numPr>
          <w:ilvl w:val="0"/>
          <w:numId w:val="1"/>
        </w:numPr>
      </w:pPr>
      <w:r>
        <w:t>About half a million children (0-14) fell ill with TB and 64</w:t>
      </w:r>
      <w:r w:rsidR="00855004">
        <w:t>000</w:t>
      </w:r>
      <w:r>
        <w:t xml:space="preserve"> died from the </w:t>
      </w:r>
      <w:r>
        <w:t>disease in</w:t>
      </w:r>
      <w:r>
        <w:t xml:space="preserve"> 2010.</w:t>
      </w:r>
      <w:r>
        <w:br/>
      </w:r>
    </w:p>
    <w:p w:rsidR="000E524B" w:rsidRDefault="000E524B" w:rsidP="000E524B">
      <w:pPr>
        <w:pStyle w:val="ListParagraph"/>
        <w:ind w:left="1005"/>
      </w:pPr>
    </w:p>
    <w:p w:rsidR="00FB09CB" w:rsidRDefault="00FB09CB" w:rsidP="00855004">
      <w:r>
        <w:t xml:space="preserve">The statistics on the </w:t>
      </w:r>
      <w:r w:rsidR="00855004">
        <w:t>disease</w:t>
      </w:r>
      <w:r>
        <w:t xml:space="preserve"> are </w:t>
      </w:r>
      <w:r w:rsidR="00855004">
        <w:t>clear</w:t>
      </w:r>
      <w:r>
        <w:t xml:space="preserve"> on the fact that the risk of ACTIVE TB is also greater in persons suffering from other conditions that impair the immune </w:t>
      </w:r>
      <w:r w:rsidR="00855004">
        <w:t>system.</w:t>
      </w:r>
      <w:r>
        <w:t xml:space="preserve">  Tub</w:t>
      </w:r>
      <w:r w:rsidR="00AD0EE8">
        <w:t>erculosis</w:t>
      </w:r>
      <w:r>
        <w:t xml:space="preserve"> is curable and preventable</w:t>
      </w:r>
      <w:r w:rsidR="00AD0EE8">
        <w:t>.</w:t>
      </w:r>
    </w:p>
    <w:sectPr w:rsidR="00FB09CB" w:rsidSect="00313111">
      <w:headerReference w:type="default" r:id="rId8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9672E" w:rsidRDefault="0049672E" w:rsidP="00AD0EE8">
      <w:pPr>
        <w:spacing w:line="240" w:lineRule="auto"/>
      </w:pPr>
      <w:r>
        <w:separator/>
      </w:r>
    </w:p>
  </w:endnote>
  <w:endnote w:type="continuationSeparator" w:id="0">
    <w:p w:rsidR="0049672E" w:rsidRDefault="0049672E" w:rsidP="00AD0EE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9672E" w:rsidRDefault="0049672E" w:rsidP="00AD0EE8">
      <w:pPr>
        <w:spacing w:line="240" w:lineRule="auto"/>
      </w:pPr>
      <w:r>
        <w:separator/>
      </w:r>
    </w:p>
  </w:footnote>
  <w:footnote w:type="continuationSeparator" w:id="0">
    <w:p w:rsidR="0049672E" w:rsidRDefault="0049672E" w:rsidP="00AD0EE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D0EE8" w:rsidRDefault="00357FE6">
    <w:pPr>
      <w:pStyle w:val="Header"/>
    </w:pPr>
    <w:r>
      <w:t>RAMOSHSABA DS</w:t>
    </w:r>
  </w:p>
  <w:p w:rsidR="00357FE6" w:rsidRDefault="00357FE6">
    <w:pPr>
      <w:pStyle w:val="Header"/>
    </w:pPr>
    <w:r>
      <w:t>QUESTION 2</w:t>
    </w:r>
  </w:p>
  <w:p w:rsidR="00357FE6" w:rsidRDefault="00357FE6">
    <w:pPr>
      <w:pStyle w:val="Header"/>
    </w:pPr>
  </w:p>
  <w:p w:rsidR="00357FE6" w:rsidRDefault="00357FE6">
    <w:pPr>
      <w:pStyle w:val="Header"/>
    </w:pPr>
  </w:p>
  <w:p w:rsidR="00357FE6" w:rsidRDefault="00357FE6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C4C4BD4"/>
    <w:multiLevelType w:val="multilevel"/>
    <w:tmpl w:val="E452B998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09" w:hanging="709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992" w:hanging="992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3111"/>
    <w:rsid w:val="000E524B"/>
    <w:rsid w:val="00313111"/>
    <w:rsid w:val="00341C4D"/>
    <w:rsid w:val="00357FE6"/>
    <w:rsid w:val="0049672E"/>
    <w:rsid w:val="00573DF7"/>
    <w:rsid w:val="00855004"/>
    <w:rsid w:val="00AD0EE8"/>
    <w:rsid w:val="00FB09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ourier New" w:eastAsiaTheme="minorHAnsi" w:hAnsi="Courier New" w:cstheme="minorBidi"/>
        <w:sz w:val="24"/>
        <w:szCs w:val="22"/>
        <w:lang w:val="en-ZA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1311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D0EE8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D0EE8"/>
  </w:style>
  <w:style w:type="paragraph" w:styleId="Footer">
    <w:name w:val="footer"/>
    <w:basedOn w:val="Normal"/>
    <w:link w:val="FooterChar"/>
    <w:uiPriority w:val="99"/>
    <w:unhideWhenUsed/>
    <w:rsid w:val="00AD0EE8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D0EE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ourier New" w:eastAsiaTheme="minorHAnsi" w:hAnsi="Courier New" w:cstheme="minorBidi"/>
        <w:sz w:val="24"/>
        <w:szCs w:val="22"/>
        <w:lang w:val="en-ZA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1311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D0EE8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D0EE8"/>
  </w:style>
  <w:style w:type="paragraph" w:styleId="Footer">
    <w:name w:val="footer"/>
    <w:basedOn w:val="Normal"/>
    <w:link w:val="FooterChar"/>
    <w:uiPriority w:val="99"/>
    <w:unhideWhenUsed/>
    <w:rsid w:val="00AD0EE8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D0E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155</Words>
  <Characters>888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Student</dc:creator>
  <cp:lastModifiedBy>Student</cp:lastModifiedBy>
  <cp:revision>3</cp:revision>
  <cp:lastPrinted>2014-09-01T06:18:00Z</cp:lastPrinted>
  <dcterms:created xsi:type="dcterms:W3CDTF">2014-08-29T07:50:00Z</dcterms:created>
  <dcterms:modified xsi:type="dcterms:W3CDTF">2014-09-01T06:18:00Z</dcterms:modified>
</cp:coreProperties>
</file>