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38D" w:rsidRDefault="00FB238D" w:rsidP="00FB238D">
      <w:pPr>
        <w:pStyle w:val="Title"/>
        <w:spacing w:line="240" w:lineRule="auto"/>
        <w:rPr>
          <w:rFonts w:ascii="Arial" w:hAnsi="Arial" w:cs="Arial"/>
          <w:sz w:val="22"/>
          <w:szCs w:val="22"/>
        </w:rPr>
      </w:pPr>
    </w:p>
    <w:p w:rsidR="00FB238D" w:rsidRPr="00DE4A57" w:rsidRDefault="00FB238D" w:rsidP="00FB238D">
      <w:pPr>
        <w:pStyle w:val="Title"/>
        <w:spacing w:line="240" w:lineRule="auto"/>
        <w:rPr>
          <w:rFonts w:ascii="Arial" w:hAnsi="Arial" w:cs="Arial"/>
          <w:sz w:val="22"/>
          <w:szCs w:val="22"/>
        </w:rPr>
      </w:pPr>
      <w:r w:rsidRPr="00DE4A57">
        <w:rPr>
          <w:rFonts w:ascii="Arial" w:hAnsi="Arial" w:cs="Arial"/>
          <w:sz w:val="22"/>
          <w:szCs w:val="22"/>
        </w:rPr>
        <w:t>DEPARTMENT OF BASIC EDUCATION</w:t>
      </w:r>
    </w:p>
    <w:p w:rsidR="00FB238D" w:rsidRPr="00DE4A57" w:rsidRDefault="00FB238D" w:rsidP="00FB238D">
      <w:pPr>
        <w:jc w:val="center"/>
        <w:rPr>
          <w:rFonts w:ascii="Arial" w:hAnsi="Arial" w:cs="Arial"/>
          <w:sz w:val="22"/>
          <w:szCs w:val="22"/>
        </w:rPr>
      </w:pPr>
    </w:p>
    <w:p w:rsidR="00FB238D" w:rsidRPr="00DE4A57" w:rsidRDefault="00FB238D" w:rsidP="00FB238D">
      <w:pPr>
        <w:shd w:val="clear" w:color="auto" w:fill="FFFFFF"/>
        <w:jc w:val="center"/>
        <w:rPr>
          <w:rFonts w:ascii="Arial" w:hAnsi="Arial" w:cs="Arial"/>
          <w:b/>
          <w:color w:val="000000"/>
          <w:sz w:val="22"/>
          <w:szCs w:val="22"/>
          <w:lang w:val="en-ZA"/>
        </w:rPr>
      </w:pPr>
      <w:r w:rsidRPr="002977DA">
        <w:rPr>
          <w:rFonts w:ascii="Arial" w:hAnsi="Arial" w:cs="Arial"/>
          <w:b/>
          <w:sz w:val="22"/>
          <w:szCs w:val="22"/>
          <w:lang w:val="en-ZA"/>
        </w:rPr>
        <w:t>NATIONAL EDUCATION POLICY ACT, 1996 (ACT NO. 27 OF 1996)</w:t>
      </w:r>
    </w:p>
    <w:p w:rsidR="00FB238D" w:rsidRPr="006442A2" w:rsidRDefault="00FB238D" w:rsidP="00FB238D">
      <w:pPr>
        <w:shd w:val="clear" w:color="auto" w:fill="FFFFFF"/>
        <w:rPr>
          <w:rFonts w:ascii="Arial" w:hAnsi="Arial" w:cs="Arial"/>
          <w:b/>
          <w:color w:val="000000"/>
          <w:sz w:val="22"/>
          <w:szCs w:val="22"/>
          <w:lang w:val="en-ZA"/>
        </w:rPr>
      </w:pPr>
    </w:p>
    <w:p w:rsidR="00FB238D" w:rsidRPr="002977DA" w:rsidRDefault="00FB238D" w:rsidP="00FB238D">
      <w:pPr>
        <w:jc w:val="both"/>
        <w:rPr>
          <w:rFonts w:ascii="Arial" w:hAnsi="Arial" w:cs="Arial"/>
          <w:sz w:val="22"/>
          <w:szCs w:val="22"/>
        </w:rPr>
      </w:pPr>
      <w:r>
        <w:rPr>
          <w:rFonts w:ascii="Arial" w:hAnsi="Arial" w:cs="Arial"/>
          <w:b/>
          <w:bCs/>
          <w:sz w:val="22"/>
          <w:szCs w:val="22"/>
        </w:rPr>
        <w:t>APPROVAL OF THE</w:t>
      </w:r>
      <w:r w:rsidRPr="006442A2">
        <w:rPr>
          <w:rFonts w:ascii="Arial" w:hAnsi="Arial" w:cs="Arial"/>
          <w:b/>
          <w:bCs/>
          <w:sz w:val="22"/>
          <w:szCs w:val="22"/>
        </w:rPr>
        <w:t xml:space="preserve"> </w:t>
      </w:r>
      <w:r w:rsidRPr="006442A2">
        <w:rPr>
          <w:rFonts w:ascii="Arial" w:hAnsi="Arial" w:cs="Arial"/>
          <w:b/>
          <w:sz w:val="22"/>
          <w:szCs w:val="22"/>
        </w:rPr>
        <w:t xml:space="preserve">AMENDMENT </w:t>
      </w:r>
      <w:r w:rsidRPr="006442A2">
        <w:rPr>
          <w:rFonts w:ascii="Arial" w:hAnsi="Arial" w:cs="Arial"/>
          <w:b/>
          <w:bCs/>
          <w:iCs/>
          <w:sz w:val="22"/>
          <w:szCs w:val="22"/>
        </w:rPr>
        <w:t xml:space="preserve">POLICY </w:t>
      </w:r>
      <w:r w:rsidRPr="006442A2">
        <w:rPr>
          <w:b/>
          <w:bCs/>
          <w:iCs/>
          <w:sz w:val="22"/>
          <w:szCs w:val="22"/>
        </w:rPr>
        <w:t xml:space="preserve">PERTAINING TO </w:t>
      </w:r>
      <w:r w:rsidRPr="006442A2">
        <w:rPr>
          <w:rFonts w:ascii="Arial" w:hAnsi="Arial" w:cs="Arial"/>
          <w:b/>
          <w:bCs/>
          <w:iCs/>
          <w:sz w:val="22"/>
          <w:szCs w:val="22"/>
        </w:rPr>
        <w:t>THE</w:t>
      </w:r>
      <w:r w:rsidRPr="006442A2">
        <w:rPr>
          <w:rFonts w:ascii="Arial" w:hAnsi="Arial" w:cs="Arial"/>
          <w:b/>
          <w:sz w:val="22"/>
          <w:szCs w:val="22"/>
        </w:rPr>
        <w:t xml:space="preserve"> NATIONAL CURRICULUM STATEMENT GRADES R-12</w:t>
      </w:r>
    </w:p>
    <w:p w:rsidR="00FB238D" w:rsidRPr="006442A2" w:rsidRDefault="00FB238D" w:rsidP="00FB238D">
      <w:pPr>
        <w:jc w:val="both"/>
        <w:rPr>
          <w:rFonts w:ascii="Arial" w:hAnsi="Arial" w:cs="Arial"/>
          <w:bCs/>
          <w:sz w:val="22"/>
          <w:szCs w:val="22"/>
          <w:lang w:val="en-ZA"/>
        </w:rPr>
      </w:pPr>
    </w:p>
    <w:p w:rsidR="00FB238D" w:rsidRPr="00276874" w:rsidRDefault="00FB238D" w:rsidP="00FB238D">
      <w:pPr>
        <w:jc w:val="both"/>
        <w:rPr>
          <w:rFonts w:ascii="Arial" w:hAnsi="Arial" w:cs="Arial"/>
          <w:b/>
          <w:bCs/>
          <w:sz w:val="22"/>
          <w:szCs w:val="22"/>
          <w:lang w:val="en-ZA"/>
        </w:rPr>
      </w:pPr>
      <w:r w:rsidRPr="00276874">
        <w:rPr>
          <w:rFonts w:ascii="Arial" w:hAnsi="Arial" w:cs="Arial"/>
          <w:b/>
          <w:bCs/>
          <w:sz w:val="22"/>
          <w:szCs w:val="22"/>
          <w:lang w:val="en-ZA"/>
        </w:rPr>
        <w:t>GENERAL EXPLANATORY NOTE</w:t>
      </w:r>
    </w:p>
    <w:p w:rsidR="00FB238D" w:rsidRPr="00B958B8" w:rsidRDefault="00FB238D" w:rsidP="00FB238D">
      <w:pPr>
        <w:shd w:val="clear" w:color="auto" w:fill="FFFFFF"/>
        <w:jc w:val="both"/>
        <w:rPr>
          <w:rFonts w:ascii="Arial" w:hAnsi="Arial" w:cs="Arial"/>
          <w:color w:val="000000"/>
          <w:sz w:val="22"/>
          <w:szCs w:val="22"/>
          <w:lang w:val="en-ZA"/>
        </w:rPr>
      </w:pPr>
    </w:p>
    <w:p w:rsidR="00FB238D" w:rsidRPr="00AB49EF" w:rsidRDefault="00FB238D" w:rsidP="00FB238D">
      <w:pPr>
        <w:autoSpaceDE w:val="0"/>
        <w:autoSpaceDN w:val="0"/>
        <w:adjustRightInd w:val="0"/>
        <w:ind w:left="720" w:hanging="720"/>
        <w:jc w:val="both"/>
        <w:rPr>
          <w:rFonts w:ascii="Arial" w:hAnsi="Arial" w:cs="Arial"/>
          <w:sz w:val="22"/>
          <w:szCs w:val="22"/>
        </w:rPr>
      </w:pPr>
      <w:r>
        <w:rPr>
          <w:rFonts w:ascii="Arial" w:hAnsi="Arial" w:cs="Arial"/>
          <w:b/>
          <w:sz w:val="22"/>
          <w:szCs w:val="22"/>
        </w:rPr>
        <w:t>[…….</w:t>
      </w:r>
      <w:r w:rsidRPr="00AB49EF">
        <w:rPr>
          <w:rFonts w:ascii="Arial" w:hAnsi="Arial" w:cs="Arial"/>
          <w:b/>
          <w:sz w:val="22"/>
          <w:szCs w:val="22"/>
        </w:rPr>
        <w:t>]</w:t>
      </w:r>
      <w:r w:rsidRPr="00CF5760">
        <w:rPr>
          <w:rFonts w:ascii="Arial" w:hAnsi="Arial" w:cs="Arial"/>
          <w:sz w:val="22"/>
          <w:szCs w:val="22"/>
        </w:rPr>
        <w:tab/>
      </w:r>
      <w:r>
        <w:rPr>
          <w:rFonts w:ascii="Arial" w:hAnsi="Arial" w:cs="Arial"/>
          <w:sz w:val="22"/>
          <w:szCs w:val="22"/>
        </w:rPr>
        <w:t>W</w:t>
      </w:r>
      <w:r w:rsidRPr="00AB49EF">
        <w:rPr>
          <w:rFonts w:ascii="Arial" w:hAnsi="Arial" w:cs="Arial"/>
          <w:sz w:val="22"/>
          <w:szCs w:val="22"/>
        </w:rPr>
        <w:t xml:space="preserve">ords in bold in square brackets indicate omissions from the existing </w:t>
      </w:r>
      <w:r>
        <w:rPr>
          <w:rFonts w:ascii="Arial" w:hAnsi="Arial" w:cs="Arial"/>
          <w:sz w:val="22"/>
          <w:szCs w:val="22"/>
        </w:rPr>
        <w:t>policy</w:t>
      </w:r>
      <w:r w:rsidRPr="00AB49EF">
        <w:rPr>
          <w:rFonts w:ascii="Arial" w:hAnsi="Arial" w:cs="Arial"/>
          <w:sz w:val="22"/>
          <w:szCs w:val="22"/>
        </w:rPr>
        <w:t>.</w:t>
      </w:r>
    </w:p>
    <w:p w:rsidR="00FB238D" w:rsidRPr="00AB49EF" w:rsidRDefault="00FB238D" w:rsidP="00FB238D">
      <w:pPr>
        <w:autoSpaceDE w:val="0"/>
        <w:autoSpaceDN w:val="0"/>
        <w:adjustRightInd w:val="0"/>
        <w:ind w:left="720" w:hanging="720"/>
        <w:jc w:val="both"/>
        <w:rPr>
          <w:rFonts w:ascii="Arial" w:hAnsi="Arial" w:cs="Arial"/>
          <w:sz w:val="22"/>
          <w:szCs w:val="22"/>
        </w:rPr>
      </w:pPr>
      <w:r w:rsidRPr="00AB49EF">
        <w:rPr>
          <w:rFonts w:ascii="Arial" w:hAnsi="Arial" w:cs="Arial"/>
          <w:sz w:val="22"/>
          <w:szCs w:val="22"/>
        </w:rPr>
        <w:t>_____</w:t>
      </w:r>
      <w:r>
        <w:rPr>
          <w:rFonts w:ascii="Arial" w:hAnsi="Arial" w:cs="Arial"/>
          <w:sz w:val="22"/>
          <w:szCs w:val="22"/>
        </w:rPr>
        <w:tab/>
      </w:r>
      <w:r w:rsidRPr="00AB49EF">
        <w:rPr>
          <w:rFonts w:ascii="Arial" w:hAnsi="Arial" w:cs="Arial"/>
          <w:sz w:val="22"/>
          <w:szCs w:val="22"/>
        </w:rPr>
        <w:t xml:space="preserve">Words underlined with a solid line indicate insertions into the existing </w:t>
      </w:r>
      <w:r>
        <w:rPr>
          <w:rFonts w:ascii="Arial" w:hAnsi="Arial" w:cs="Arial"/>
          <w:sz w:val="22"/>
          <w:szCs w:val="22"/>
        </w:rPr>
        <w:t>policy</w:t>
      </w:r>
      <w:r w:rsidRPr="00AB49EF">
        <w:rPr>
          <w:rFonts w:ascii="Arial" w:hAnsi="Arial" w:cs="Arial"/>
          <w:sz w:val="22"/>
          <w:szCs w:val="22"/>
        </w:rPr>
        <w:t>.</w:t>
      </w:r>
    </w:p>
    <w:p w:rsidR="00FB238D" w:rsidRPr="00B958B8" w:rsidRDefault="00FB238D" w:rsidP="00FB238D">
      <w:pPr>
        <w:shd w:val="clear" w:color="auto" w:fill="FFFFFF"/>
        <w:jc w:val="both"/>
        <w:rPr>
          <w:rFonts w:ascii="Arial" w:hAnsi="Arial" w:cs="Arial"/>
          <w:color w:val="000000"/>
          <w:sz w:val="22"/>
          <w:szCs w:val="22"/>
          <w:lang w:val="en-ZA"/>
        </w:rPr>
      </w:pPr>
    </w:p>
    <w:p w:rsidR="00FB238D" w:rsidRPr="00276874" w:rsidRDefault="00FB238D" w:rsidP="00FB238D">
      <w:pPr>
        <w:shd w:val="clear" w:color="auto" w:fill="FFFFFF"/>
        <w:jc w:val="center"/>
        <w:rPr>
          <w:rFonts w:ascii="Arial" w:hAnsi="Arial" w:cs="Arial"/>
          <w:b/>
          <w:color w:val="000000"/>
          <w:sz w:val="22"/>
          <w:szCs w:val="22"/>
          <w:lang w:val="en-ZA"/>
        </w:rPr>
      </w:pPr>
      <w:r w:rsidRPr="00276874">
        <w:rPr>
          <w:rFonts w:ascii="Arial" w:hAnsi="Arial" w:cs="Arial"/>
          <w:b/>
          <w:color w:val="000000"/>
          <w:sz w:val="22"/>
          <w:szCs w:val="22"/>
          <w:lang w:val="en-ZA"/>
        </w:rPr>
        <w:t>SCHEDULE</w:t>
      </w:r>
      <w:r>
        <w:rPr>
          <w:rFonts w:ascii="Arial" w:hAnsi="Arial" w:cs="Arial"/>
          <w:b/>
          <w:color w:val="000000"/>
          <w:sz w:val="22"/>
          <w:szCs w:val="22"/>
          <w:lang w:val="en-ZA"/>
        </w:rPr>
        <w:t xml:space="preserve"> 1</w:t>
      </w:r>
    </w:p>
    <w:p w:rsidR="00FB238D" w:rsidRDefault="00FB238D" w:rsidP="00FB238D">
      <w:pPr>
        <w:shd w:val="clear" w:color="auto" w:fill="FFFFFF"/>
        <w:rPr>
          <w:rFonts w:ascii="Arial" w:hAnsi="Arial" w:cs="Arial"/>
          <w:color w:val="000000"/>
          <w:sz w:val="22"/>
          <w:szCs w:val="22"/>
          <w:lang w:val="en-ZA"/>
        </w:rPr>
      </w:pPr>
    </w:p>
    <w:p w:rsidR="00FB238D" w:rsidRPr="008A6BCE" w:rsidRDefault="00FB238D" w:rsidP="00FB238D">
      <w:pPr>
        <w:shd w:val="clear" w:color="auto" w:fill="FFFFFF"/>
        <w:rPr>
          <w:rFonts w:ascii="Arial" w:hAnsi="Arial" w:cs="Arial"/>
          <w:b/>
          <w:color w:val="000000"/>
          <w:sz w:val="22"/>
          <w:szCs w:val="22"/>
          <w:lang w:val="en-ZA"/>
        </w:rPr>
      </w:pPr>
      <w:r w:rsidRPr="008A6BCE">
        <w:rPr>
          <w:rFonts w:ascii="Arial" w:hAnsi="Arial" w:cs="Arial"/>
          <w:b/>
          <w:color w:val="000000"/>
          <w:sz w:val="22"/>
          <w:szCs w:val="22"/>
          <w:lang w:val="en-ZA"/>
        </w:rPr>
        <w:t>DEFINITIONS</w:t>
      </w:r>
    </w:p>
    <w:p w:rsidR="00FB238D" w:rsidRPr="008A6BCE" w:rsidRDefault="00FB238D" w:rsidP="00FB238D">
      <w:pPr>
        <w:shd w:val="clear" w:color="auto" w:fill="FFFFFF"/>
        <w:rPr>
          <w:rFonts w:ascii="Arial" w:hAnsi="Arial" w:cs="Arial"/>
          <w:color w:val="000000"/>
          <w:sz w:val="22"/>
          <w:szCs w:val="22"/>
          <w:lang w:val="en-ZA"/>
        </w:rPr>
      </w:pPr>
    </w:p>
    <w:p w:rsidR="00FB238D" w:rsidRPr="008A6BCE" w:rsidRDefault="00FB238D" w:rsidP="00FB238D">
      <w:pPr>
        <w:pStyle w:val="BodyText"/>
        <w:ind w:left="720" w:hanging="720"/>
        <w:jc w:val="both"/>
        <w:rPr>
          <w:color w:val="000000"/>
        </w:rPr>
      </w:pPr>
      <w:r w:rsidRPr="008A6BCE">
        <w:rPr>
          <w:rFonts w:ascii="Arial" w:hAnsi="Arial" w:cs="Arial"/>
          <w:sz w:val="22"/>
          <w:szCs w:val="22"/>
        </w:rPr>
        <w:t>1.</w:t>
      </w:r>
      <w:r w:rsidRPr="008A6BCE">
        <w:rPr>
          <w:rFonts w:ascii="Arial" w:hAnsi="Arial" w:cs="Arial"/>
          <w:sz w:val="22"/>
          <w:szCs w:val="22"/>
        </w:rPr>
        <w:tab/>
      </w:r>
      <w:r w:rsidRPr="00155785">
        <w:rPr>
          <w:rFonts w:ascii="Arial" w:hAnsi="Arial" w:cs="Arial"/>
          <w:sz w:val="22"/>
          <w:szCs w:val="22"/>
        </w:rPr>
        <w:t>In this policy</w:t>
      </w:r>
      <w:r>
        <w:rPr>
          <w:rFonts w:ascii="Arial" w:hAnsi="Arial" w:cs="Arial"/>
          <w:sz w:val="22"/>
          <w:szCs w:val="22"/>
        </w:rPr>
        <w:t>,</w:t>
      </w:r>
      <w:r w:rsidRPr="00155785">
        <w:rPr>
          <w:rFonts w:ascii="Arial" w:hAnsi="Arial" w:cs="Arial"/>
          <w:sz w:val="22"/>
          <w:szCs w:val="22"/>
        </w:rPr>
        <w:t xml:space="preserve"> “policy” means the policy published as </w:t>
      </w:r>
      <w:r w:rsidRPr="00233DE4">
        <w:rPr>
          <w:rFonts w:ascii="Arial" w:hAnsi="Arial" w:cs="Arial"/>
          <w:i/>
          <w:sz w:val="22"/>
          <w:szCs w:val="22"/>
          <w:lang w:val="en-ZA"/>
        </w:rPr>
        <w:t>Government Notices, No 7</w:t>
      </w:r>
      <w:r>
        <w:rPr>
          <w:rFonts w:ascii="Arial" w:hAnsi="Arial" w:cs="Arial"/>
          <w:i/>
          <w:sz w:val="22"/>
          <w:szCs w:val="22"/>
          <w:lang w:val="en-ZA"/>
        </w:rPr>
        <w:t xml:space="preserve">22 </w:t>
      </w:r>
      <w:r w:rsidRPr="003A515B">
        <w:rPr>
          <w:rFonts w:ascii="Arial" w:hAnsi="Arial" w:cs="Arial"/>
          <w:sz w:val="22"/>
          <w:szCs w:val="22"/>
          <w:lang w:val="en-ZA"/>
        </w:rPr>
        <w:t xml:space="preserve">and </w:t>
      </w:r>
      <w:r>
        <w:rPr>
          <w:rFonts w:ascii="Arial" w:hAnsi="Arial" w:cs="Arial"/>
          <w:i/>
          <w:sz w:val="22"/>
          <w:szCs w:val="22"/>
          <w:lang w:val="en-ZA"/>
        </w:rPr>
        <w:t>723</w:t>
      </w:r>
      <w:r w:rsidRPr="00233DE4">
        <w:rPr>
          <w:rFonts w:ascii="Arial" w:hAnsi="Arial" w:cs="Arial"/>
          <w:sz w:val="22"/>
          <w:szCs w:val="22"/>
          <w:lang w:val="en-ZA"/>
        </w:rPr>
        <w:t xml:space="preserve">, </w:t>
      </w:r>
      <w:r w:rsidRPr="00233DE4">
        <w:rPr>
          <w:rFonts w:ascii="Arial" w:hAnsi="Arial" w:cs="Arial"/>
          <w:i/>
          <w:sz w:val="22"/>
          <w:szCs w:val="22"/>
          <w:lang w:val="en-ZA"/>
        </w:rPr>
        <w:t xml:space="preserve">Government Gazette No. </w:t>
      </w:r>
      <w:r>
        <w:rPr>
          <w:rFonts w:ascii="Arial" w:hAnsi="Arial" w:cs="Arial"/>
          <w:i/>
          <w:sz w:val="22"/>
          <w:szCs w:val="22"/>
          <w:lang w:val="en-ZA"/>
        </w:rPr>
        <w:t>34600</w:t>
      </w:r>
      <w:r w:rsidRPr="00233DE4">
        <w:rPr>
          <w:rFonts w:ascii="Arial" w:hAnsi="Arial" w:cs="Arial"/>
          <w:sz w:val="22"/>
          <w:szCs w:val="22"/>
          <w:lang w:val="en-ZA"/>
        </w:rPr>
        <w:t xml:space="preserve"> of</w:t>
      </w:r>
      <w:r>
        <w:rPr>
          <w:rFonts w:ascii="Arial" w:hAnsi="Arial" w:cs="Arial"/>
          <w:sz w:val="22"/>
          <w:szCs w:val="22"/>
          <w:lang w:val="en-ZA"/>
        </w:rPr>
        <w:t xml:space="preserve"> 12 September 2011.</w:t>
      </w:r>
    </w:p>
    <w:p w:rsidR="00FB238D" w:rsidRPr="008A6BCE" w:rsidRDefault="00FB238D" w:rsidP="00FB238D">
      <w:pPr>
        <w:shd w:val="clear" w:color="auto" w:fill="FFFFFF"/>
        <w:rPr>
          <w:rFonts w:ascii="Arial" w:hAnsi="Arial" w:cs="Arial"/>
          <w:color w:val="000000"/>
          <w:sz w:val="22"/>
          <w:szCs w:val="22"/>
          <w:lang w:val="en-ZA"/>
        </w:rPr>
      </w:pPr>
    </w:p>
    <w:p w:rsidR="00FB238D" w:rsidRPr="00DE4A57" w:rsidRDefault="00FB238D" w:rsidP="00FB238D">
      <w:pPr>
        <w:ind w:left="567" w:hanging="567"/>
        <w:jc w:val="both"/>
        <w:rPr>
          <w:rFonts w:ascii="Arial" w:eastAsia="Arial Unicode MS" w:hAnsi="Arial" w:cs="Arial"/>
          <w:b/>
          <w:bCs/>
          <w:sz w:val="22"/>
          <w:szCs w:val="22"/>
          <w:lang w:val="en-ZA"/>
        </w:rPr>
      </w:pPr>
      <w:r w:rsidRPr="00DE4A57">
        <w:rPr>
          <w:rFonts w:ascii="Arial" w:eastAsia="Arial Unicode MS" w:hAnsi="Arial" w:cs="Arial"/>
          <w:b/>
          <w:bCs/>
          <w:sz w:val="22"/>
          <w:szCs w:val="22"/>
          <w:lang w:val="en-ZA"/>
        </w:rPr>
        <w:t xml:space="preserve">Amendment of </w:t>
      </w:r>
      <w:r>
        <w:rPr>
          <w:rFonts w:ascii="Arial" w:eastAsia="Arial Unicode MS" w:hAnsi="Arial" w:cs="Arial"/>
          <w:b/>
          <w:bCs/>
          <w:sz w:val="22"/>
          <w:szCs w:val="22"/>
          <w:lang w:val="en-ZA"/>
        </w:rPr>
        <w:t>the definitions of the policy</w:t>
      </w:r>
    </w:p>
    <w:p w:rsidR="00FB238D" w:rsidRPr="00DE4A57" w:rsidRDefault="00FB238D" w:rsidP="00FB238D">
      <w:pPr>
        <w:ind w:left="1134" w:hanging="567"/>
        <w:jc w:val="both"/>
        <w:rPr>
          <w:rFonts w:ascii="Arial" w:eastAsia="Arial Unicode MS" w:hAnsi="Arial" w:cs="Arial"/>
          <w:bCs/>
          <w:sz w:val="22"/>
          <w:szCs w:val="22"/>
          <w:lang w:val="en-ZA"/>
        </w:rPr>
      </w:pPr>
    </w:p>
    <w:p w:rsidR="00FB238D" w:rsidRPr="00DE4A57" w:rsidRDefault="00FB238D" w:rsidP="00FB238D">
      <w:pPr>
        <w:shd w:val="clear" w:color="auto" w:fill="FFFFFF"/>
        <w:rPr>
          <w:rFonts w:ascii="Arial" w:hAnsi="Arial" w:cs="Arial"/>
          <w:color w:val="000000"/>
          <w:sz w:val="22"/>
          <w:szCs w:val="22"/>
          <w:lang w:val="en-ZA"/>
        </w:rPr>
      </w:pPr>
      <w:r>
        <w:rPr>
          <w:rFonts w:ascii="Arial" w:eastAsia="Arial Unicode MS" w:hAnsi="Arial" w:cs="Arial"/>
          <w:bCs/>
          <w:sz w:val="22"/>
          <w:szCs w:val="22"/>
          <w:lang w:val="en-ZA"/>
        </w:rPr>
        <w:t>2</w:t>
      </w:r>
      <w:r w:rsidRPr="00DE4A57">
        <w:rPr>
          <w:rFonts w:ascii="Arial" w:eastAsia="Arial Unicode MS" w:hAnsi="Arial" w:cs="Arial"/>
          <w:bCs/>
          <w:sz w:val="22"/>
          <w:szCs w:val="22"/>
          <w:lang w:val="en-ZA"/>
        </w:rPr>
        <w:t>.</w:t>
      </w:r>
      <w:r w:rsidRPr="00DE4A57">
        <w:rPr>
          <w:rFonts w:ascii="Arial" w:eastAsia="Arial Unicode MS" w:hAnsi="Arial" w:cs="Arial"/>
          <w:bCs/>
          <w:sz w:val="22"/>
          <w:szCs w:val="22"/>
          <w:lang w:val="en-ZA"/>
        </w:rPr>
        <w:tab/>
      </w:r>
      <w:r>
        <w:rPr>
          <w:rFonts w:ascii="Arial" w:eastAsia="Arial Unicode MS" w:hAnsi="Arial" w:cs="Arial"/>
          <w:bCs/>
          <w:sz w:val="22"/>
          <w:szCs w:val="22"/>
          <w:lang w:val="en-ZA"/>
        </w:rPr>
        <w:t>The definitions of the policy are</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hereby amended by</w:t>
      </w:r>
      <w:r w:rsidRPr="00DE4A57">
        <w:rPr>
          <w:rFonts w:ascii="Arial" w:eastAsia="Arial Unicode MS" w:hAnsi="Arial" w:cs="Arial"/>
          <w:bCs/>
          <w:sz w:val="22"/>
          <w:szCs w:val="22"/>
          <w:lang w:val="en-ZA"/>
        </w:rPr>
        <w:t>-</w:t>
      </w:r>
    </w:p>
    <w:p w:rsidR="00FB238D" w:rsidRDefault="00FB238D" w:rsidP="00FB238D">
      <w:pPr>
        <w:shd w:val="clear" w:color="auto" w:fill="FFFFFF"/>
        <w:tabs>
          <w:tab w:val="left" w:pos="720"/>
        </w:tabs>
        <w:ind w:hanging="144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(a)</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w:t>
      </w:r>
      <w:r>
        <w:rPr>
          <w:rFonts w:ascii="Arial" w:eastAsia="Arial Unicode MS" w:hAnsi="Arial" w:cs="Arial"/>
          <w:bCs/>
          <w:sz w:val="22"/>
          <w:szCs w:val="22"/>
          <w:lang w:val="en-ZA"/>
        </w:rPr>
        <w:t xml:space="preserve">deletion of the definition of </w:t>
      </w:r>
      <w:r w:rsidRPr="00151C9D">
        <w:rPr>
          <w:rFonts w:ascii="Arial" w:hAnsi="Arial" w:cs="Arial"/>
          <w:color w:val="000000"/>
          <w:sz w:val="22"/>
          <w:szCs w:val="22"/>
          <w:lang w:val="en-ZA"/>
        </w:rPr>
        <w:t>“a</w:t>
      </w:r>
      <w:r>
        <w:rPr>
          <w:rFonts w:ascii="Arial" w:hAnsi="Arial" w:cs="Arial"/>
          <w:color w:val="000000"/>
          <w:sz w:val="22"/>
          <w:szCs w:val="22"/>
          <w:lang w:val="en-ZA"/>
        </w:rPr>
        <w:t>pplied competence””</w:t>
      </w:r>
    </w:p>
    <w:p w:rsidR="00FB238D" w:rsidRDefault="00FB238D" w:rsidP="00FB238D">
      <w:pPr>
        <w:shd w:val="clear" w:color="auto" w:fill="FFFFFF"/>
        <w:tabs>
          <w:tab w:val="left" w:pos="720"/>
        </w:tabs>
        <w:ind w:left="720" w:hanging="1440"/>
        <w:jc w:val="both"/>
        <w:rPr>
          <w:rFonts w:ascii="Arial" w:hAnsi="Arial" w:cs="Arial"/>
          <w:color w:val="000000"/>
          <w:sz w:val="22"/>
          <w:szCs w:val="22"/>
          <w:lang w:val="en-ZA"/>
        </w:rPr>
      </w:pPr>
      <w:r w:rsidRPr="0018639E">
        <w:rPr>
          <w:rFonts w:ascii="Arial" w:hAnsi="Arial" w:cs="Arial"/>
          <w:color w:val="000000"/>
          <w:sz w:val="22"/>
          <w:szCs w:val="22"/>
          <w:lang w:val="en-ZA"/>
        </w:rPr>
        <w:tab/>
      </w:r>
    </w:p>
    <w:p w:rsidR="00FB238D" w:rsidRPr="0018639E" w:rsidRDefault="00FB238D" w:rsidP="00FB238D">
      <w:pPr>
        <w:shd w:val="clear" w:color="auto" w:fill="FFFFFF"/>
        <w:tabs>
          <w:tab w:val="left" w:pos="720"/>
        </w:tabs>
        <w:ind w:left="720" w:hanging="11"/>
        <w:jc w:val="both"/>
        <w:rPr>
          <w:rFonts w:ascii="Arial" w:hAnsi="Arial" w:cs="Arial"/>
          <w:color w:val="000000"/>
          <w:sz w:val="22"/>
          <w:szCs w:val="22"/>
          <w:lang w:val="en-ZA"/>
        </w:rPr>
      </w:pPr>
      <w:r w:rsidRPr="0018639E">
        <w:rPr>
          <w:rFonts w:ascii="Arial" w:hAnsi="Arial" w:cs="Arial"/>
          <w:color w:val="000000"/>
          <w:sz w:val="22"/>
          <w:szCs w:val="22"/>
          <w:lang w:val="en-ZA"/>
        </w:rPr>
        <w:t>(b)</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an “assessment body” </w:t>
      </w:r>
      <w:r>
        <w:rPr>
          <w:rFonts w:ascii="Arial" w:eastAsia="Arial Unicode MS" w:hAnsi="Arial" w:cs="Arial"/>
          <w:bCs/>
          <w:sz w:val="22"/>
          <w:szCs w:val="22"/>
          <w:lang w:val="en-ZA"/>
        </w:rPr>
        <w:t>of the</w:t>
      </w:r>
    </w:p>
    <w:p w:rsidR="00FB238D" w:rsidRPr="0018639E" w:rsidRDefault="00FB238D" w:rsidP="00FB238D">
      <w:pPr>
        <w:shd w:val="clear" w:color="auto" w:fill="FFFFFF"/>
        <w:tabs>
          <w:tab w:val="left" w:pos="720"/>
        </w:tabs>
        <w:ind w:left="720" w:hanging="720"/>
        <w:jc w:val="both"/>
        <w:rPr>
          <w:rFonts w:ascii="Arial" w:hAnsi="Arial" w:cs="Arial"/>
          <w:color w:val="000000"/>
          <w:sz w:val="22"/>
          <w:szCs w:val="22"/>
          <w:lang w:val="en-ZA"/>
        </w:rPr>
      </w:pPr>
      <w:r w:rsidRPr="0018639E">
        <w:rPr>
          <w:rFonts w:ascii="Arial" w:hAnsi="Arial" w:cs="Arial"/>
          <w:color w:val="000000"/>
          <w:sz w:val="22"/>
          <w:szCs w:val="22"/>
          <w:lang w:val="en-ZA"/>
        </w:rPr>
        <w:t>following definition-</w:t>
      </w:r>
    </w:p>
    <w:p w:rsidR="00FB238D" w:rsidRDefault="00FB238D" w:rsidP="00FB238D">
      <w:pPr>
        <w:widowControl w:val="0"/>
        <w:ind w:left="1418"/>
        <w:rPr>
          <w:rFonts w:ascii="Arial" w:hAnsi="Arial" w:cs="Arial"/>
          <w:b/>
          <w:color w:val="000000"/>
          <w:sz w:val="22"/>
          <w:szCs w:val="22"/>
          <w:shd w:val="clear" w:color="auto" w:fill="FFFFFF"/>
          <w:lang w:val="en-ZA"/>
        </w:rPr>
      </w:pPr>
      <w:r w:rsidRPr="00D202E3">
        <w:rPr>
          <w:rFonts w:ascii="Arial" w:hAnsi="Arial" w:cs="Arial"/>
          <w:b/>
          <w:color w:val="000000"/>
          <w:sz w:val="22"/>
          <w:szCs w:val="22"/>
          <w:lang w:val="en-ZA"/>
        </w:rPr>
        <w:t>“‘</w:t>
      </w:r>
      <w:r w:rsidRPr="00744A37">
        <w:rPr>
          <w:rFonts w:ascii="Arial" w:hAnsi="Arial" w:cs="Arial"/>
          <w:bCs/>
          <w:sz w:val="22"/>
          <w:szCs w:val="22"/>
          <w:shd w:val="clear" w:color="auto" w:fill="FFFFFF"/>
        </w:rPr>
        <w:t>assessment body</w:t>
      </w:r>
      <w:r>
        <w:rPr>
          <w:rFonts w:ascii="Arial" w:hAnsi="Arial" w:cs="Arial"/>
          <w:bCs/>
          <w:sz w:val="22"/>
          <w:szCs w:val="22"/>
          <w:shd w:val="clear" w:color="auto" w:fill="FFFFFF"/>
        </w:rPr>
        <w:t>’</w:t>
      </w:r>
      <w:r w:rsidRPr="00744A37">
        <w:rPr>
          <w:rFonts w:ascii="Arial" w:hAnsi="Arial" w:cs="Arial"/>
          <w:bCs/>
          <w:sz w:val="22"/>
          <w:szCs w:val="22"/>
          <w:shd w:val="clear" w:color="auto" w:fill="FFFFFF"/>
        </w:rPr>
        <w:t xml:space="preserve"> </w:t>
      </w:r>
      <w:r w:rsidRPr="00DA20A9">
        <w:rPr>
          <w:rFonts w:ascii="Arial" w:hAnsi="Arial" w:cs="Arial"/>
          <w:color w:val="000000"/>
          <w:sz w:val="22"/>
          <w:szCs w:val="22"/>
          <w:u w:val="single"/>
          <w:shd w:val="clear" w:color="auto" w:fill="FFFFFF"/>
          <w:lang w:val="en-ZA"/>
        </w:rPr>
        <w:t>means an assessment body</w:t>
      </w:r>
      <w:r>
        <w:rPr>
          <w:rFonts w:ascii="Arial" w:hAnsi="Arial" w:cs="Arial"/>
          <w:color w:val="000000"/>
          <w:sz w:val="22"/>
          <w:szCs w:val="22"/>
          <w:u w:val="single"/>
          <w:shd w:val="clear" w:color="auto" w:fill="FFFFFF"/>
          <w:lang w:val="en-ZA"/>
        </w:rPr>
        <w:t xml:space="preserve"> </w:t>
      </w:r>
      <w:r w:rsidRPr="00DA20A9">
        <w:rPr>
          <w:rFonts w:ascii="Arial" w:hAnsi="Arial" w:cs="Arial"/>
          <w:b/>
          <w:color w:val="000000"/>
          <w:sz w:val="22"/>
          <w:szCs w:val="22"/>
          <w:shd w:val="clear" w:color="auto" w:fill="FFFFFF"/>
          <w:lang w:val="en-ZA"/>
        </w:rPr>
        <w:t xml:space="preserve">[accredited by </w:t>
      </w:r>
    </w:p>
    <w:p w:rsidR="00FB238D" w:rsidRDefault="00FB238D" w:rsidP="00FB238D">
      <w:pPr>
        <w:widowControl w:val="0"/>
        <w:rPr>
          <w:rFonts w:ascii="Arial" w:hAnsi="Arial" w:cs="Arial"/>
          <w:color w:val="000000"/>
          <w:sz w:val="22"/>
          <w:szCs w:val="22"/>
          <w:lang w:val="en-ZA"/>
        </w:rPr>
      </w:pPr>
      <w:r w:rsidRPr="00DA20A9">
        <w:rPr>
          <w:rFonts w:ascii="Arial" w:hAnsi="Arial" w:cs="Arial"/>
          <w:b/>
          <w:color w:val="000000"/>
          <w:sz w:val="22"/>
          <w:szCs w:val="22"/>
          <w:shd w:val="clear" w:color="auto" w:fill="FFFFFF"/>
          <w:lang w:val="en-ZA"/>
        </w:rPr>
        <w:t>Umalusi,</w:t>
      </w:r>
      <w:r>
        <w:rPr>
          <w:rFonts w:ascii="Arial" w:hAnsi="Arial" w:cs="Arial"/>
          <w:b/>
          <w:color w:val="000000"/>
          <w:sz w:val="22"/>
          <w:szCs w:val="22"/>
          <w:shd w:val="clear" w:color="auto" w:fill="FFFFFF"/>
          <w:lang w:val="en-ZA"/>
        </w:rPr>
        <w:t xml:space="preserve"> </w:t>
      </w:r>
      <w:r w:rsidRPr="00DA20A9">
        <w:rPr>
          <w:rFonts w:ascii="Arial" w:hAnsi="Arial" w:cs="Arial"/>
          <w:b/>
          <w:color w:val="000000"/>
          <w:sz w:val="22"/>
          <w:szCs w:val="22"/>
          <w:shd w:val="clear" w:color="auto" w:fill="FFFFFF"/>
          <w:lang w:val="en-ZA"/>
        </w:rPr>
        <w:t xml:space="preserve">[the Council for Quality Assurance in General and Further Education and Training; as well as the Department of Basic Education, which is deemed to be accredited, in accordance with the criteria determined by the South African Qualifications Authority and approved by the Minister in terms of </w:t>
      </w:r>
      <w:r w:rsidRPr="00DA20A9">
        <w:rPr>
          <w:rFonts w:ascii="Arial" w:hAnsi="Arial" w:cs="Arial"/>
          <w:b/>
          <w:i/>
          <w:color w:val="000000"/>
          <w:sz w:val="22"/>
          <w:szCs w:val="22"/>
          <w:shd w:val="clear" w:color="auto" w:fill="FFFFFF"/>
          <w:lang w:val="en-ZA"/>
        </w:rPr>
        <w:t>section 16(6)</w:t>
      </w:r>
      <w:r w:rsidRPr="00DA20A9">
        <w:rPr>
          <w:rFonts w:ascii="Arial" w:hAnsi="Arial" w:cs="Arial"/>
          <w:b/>
          <w:color w:val="000000"/>
          <w:sz w:val="22"/>
          <w:szCs w:val="22"/>
          <w:shd w:val="clear" w:color="auto" w:fill="FFFFFF"/>
          <w:lang w:val="en-ZA"/>
        </w:rPr>
        <w:t xml:space="preserve"> of the]</w:t>
      </w:r>
      <w:r w:rsidRPr="00DA20A9">
        <w:rPr>
          <w:rFonts w:ascii="Arial" w:hAnsi="Arial" w:cs="Arial"/>
          <w:color w:val="000000"/>
          <w:sz w:val="22"/>
          <w:szCs w:val="22"/>
          <w:shd w:val="clear" w:color="auto" w:fill="FFFFFF"/>
          <w:lang w:val="en-ZA"/>
        </w:rPr>
        <w:t xml:space="preserve"> </w:t>
      </w:r>
      <w:r w:rsidRPr="00DA20A9">
        <w:rPr>
          <w:rFonts w:ascii="Arial" w:hAnsi="Arial" w:cs="Arial"/>
          <w:color w:val="000000"/>
          <w:sz w:val="22"/>
          <w:szCs w:val="22"/>
          <w:u w:val="single"/>
          <w:shd w:val="clear" w:color="auto" w:fill="FFFFFF"/>
          <w:lang w:val="en-ZA"/>
        </w:rPr>
        <w:t>as defined in the</w:t>
      </w:r>
      <w:r w:rsidRPr="00DA20A9">
        <w:rPr>
          <w:rFonts w:ascii="Arial" w:hAnsi="Arial" w:cs="Arial"/>
          <w:i/>
          <w:color w:val="000000"/>
          <w:sz w:val="22"/>
          <w:szCs w:val="22"/>
          <w:shd w:val="clear" w:color="auto" w:fill="FFFFFF"/>
          <w:lang w:val="en-ZA"/>
        </w:rPr>
        <w:t xml:space="preserve"> General and Further Education and Training Quality Assurance Act, 2001 (Act No. 58 of 2001)</w:t>
      </w:r>
      <w:r>
        <w:rPr>
          <w:rFonts w:ascii="Arial" w:hAnsi="Arial" w:cs="Arial"/>
          <w:i/>
          <w:color w:val="000000"/>
          <w:sz w:val="22"/>
          <w:szCs w:val="22"/>
          <w:shd w:val="clear" w:color="auto" w:fill="FFFFFF"/>
          <w:lang w:val="en-ZA"/>
        </w:rPr>
        <w:t>;”</w:t>
      </w:r>
      <w:r w:rsidRPr="00DA20A9">
        <w:rPr>
          <w:rFonts w:ascii="Arial" w:hAnsi="Arial" w:cs="Arial"/>
          <w:i/>
          <w:color w:val="000000"/>
          <w:sz w:val="22"/>
          <w:szCs w:val="22"/>
          <w:shd w:val="clear" w:color="auto" w:fill="FFFFFF"/>
          <w:lang w:val="en-ZA"/>
        </w:rPr>
        <w:t>;</w:t>
      </w:r>
    </w:p>
    <w:p w:rsidR="00FB238D" w:rsidRDefault="00FB238D" w:rsidP="00FB238D">
      <w:pPr>
        <w:shd w:val="clear" w:color="auto" w:fill="FFFFFF"/>
        <w:tabs>
          <w:tab w:val="left" w:pos="1440"/>
        </w:tabs>
        <w:ind w:left="72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c</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 “candidate”</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180"/>
        </w:tabs>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ind w:left="1418"/>
        <w:jc w:val="both"/>
        <w:rPr>
          <w:rFonts w:ascii="Arial" w:hAnsi="Arial" w:cs="Arial"/>
          <w:sz w:val="22"/>
          <w:szCs w:val="22"/>
          <w:u w:val="single"/>
          <w:shd w:val="clear" w:color="auto" w:fill="FFFFFF"/>
          <w:lang w:val="en-ZA"/>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candidate</w:t>
      </w:r>
      <w:r>
        <w:rPr>
          <w:rFonts w:ascii="Arial" w:hAnsi="Arial" w:cs="Arial"/>
          <w:sz w:val="22"/>
          <w:szCs w:val="22"/>
          <w:shd w:val="clear" w:color="auto" w:fill="FFFFFF"/>
        </w:rPr>
        <w:t>’</w:t>
      </w:r>
      <w:r w:rsidRPr="00744A37">
        <w:rPr>
          <w:rFonts w:ascii="Arial" w:hAnsi="Arial" w:cs="Arial"/>
          <w:sz w:val="22"/>
          <w:szCs w:val="22"/>
          <w:shd w:val="clear" w:color="auto" w:fill="FFFFFF"/>
        </w:rPr>
        <w:t xml:space="preserve"> </w:t>
      </w:r>
      <w:r w:rsidRPr="00271881">
        <w:rPr>
          <w:rFonts w:ascii="Arial" w:hAnsi="Arial" w:cs="Arial"/>
          <w:sz w:val="22"/>
          <w:szCs w:val="22"/>
          <w:shd w:val="clear" w:color="auto" w:fill="FFFFFF"/>
          <w:lang w:val="en-ZA"/>
        </w:rPr>
        <w:t xml:space="preserve">means a learner </w:t>
      </w:r>
      <w:r w:rsidRPr="00271881">
        <w:rPr>
          <w:rFonts w:ascii="Arial" w:hAnsi="Arial" w:cs="Arial"/>
          <w:sz w:val="22"/>
          <w:szCs w:val="22"/>
          <w:u w:val="single"/>
          <w:shd w:val="clear" w:color="auto" w:fill="FFFFFF"/>
          <w:lang w:val="en-ZA"/>
        </w:rPr>
        <w:t xml:space="preserve">who has </w:t>
      </w:r>
      <w:r w:rsidRPr="00271881">
        <w:rPr>
          <w:rFonts w:ascii="Arial" w:hAnsi="Arial" w:cs="Arial"/>
          <w:b/>
          <w:sz w:val="22"/>
          <w:szCs w:val="22"/>
          <w:u w:val="single"/>
          <w:shd w:val="clear" w:color="auto" w:fill="FFFFFF"/>
          <w:lang w:val="en-ZA"/>
        </w:rPr>
        <w:t>[</w:t>
      </w:r>
      <w:r w:rsidRPr="00271881">
        <w:rPr>
          <w:rFonts w:ascii="Arial" w:hAnsi="Arial" w:cs="Arial"/>
          <w:b/>
          <w:sz w:val="22"/>
          <w:szCs w:val="22"/>
          <w:shd w:val="clear" w:color="auto" w:fill="FFFFFF"/>
          <w:lang w:val="en-ZA"/>
        </w:rPr>
        <w:t>completed</w:t>
      </w:r>
      <w:r w:rsidRPr="00271881">
        <w:rPr>
          <w:rFonts w:ascii="Arial" w:hAnsi="Arial" w:cs="Arial"/>
          <w:b/>
          <w:sz w:val="22"/>
          <w:szCs w:val="22"/>
          <w:u w:val="single"/>
          <w:shd w:val="clear" w:color="auto" w:fill="FFFFFF"/>
          <w:lang w:val="en-ZA"/>
        </w:rPr>
        <w:t>]</w:t>
      </w:r>
      <w:r w:rsidRPr="00271881">
        <w:rPr>
          <w:rFonts w:ascii="Arial" w:hAnsi="Arial" w:cs="Arial"/>
          <w:sz w:val="22"/>
          <w:szCs w:val="22"/>
          <w:u w:val="single"/>
          <w:shd w:val="clear" w:color="auto" w:fill="FFFFFF"/>
          <w:lang w:val="en-ZA"/>
        </w:rPr>
        <w:t xml:space="preserve"> enrolled in his or her</w:t>
      </w:r>
    </w:p>
    <w:p w:rsidR="00FB238D" w:rsidRDefault="00FB238D" w:rsidP="00FB238D">
      <w:pPr>
        <w:shd w:val="clear" w:color="auto" w:fill="FFFFFF"/>
        <w:jc w:val="both"/>
        <w:rPr>
          <w:rFonts w:ascii="Arial" w:eastAsia="Arial Unicode MS" w:hAnsi="Arial" w:cs="Arial"/>
          <w:bCs/>
          <w:sz w:val="22"/>
          <w:szCs w:val="22"/>
          <w:lang w:val="en-ZA"/>
        </w:rPr>
      </w:pPr>
      <w:r w:rsidRPr="00271881">
        <w:rPr>
          <w:rFonts w:ascii="Arial" w:hAnsi="Arial" w:cs="Arial"/>
          <w:sz w:val="22"/>
          <w:szCs w:val="22"/>
          <w:u w:val="single"/>
          <w:shd w:val="clear" w:color="auto" w:fill="FFFFFF"/>
          <w:lang w:val="en-ZA"/>
        </w:rPr>
        <w:t>Grade 12-year of the National Senior Certificate programme</w:t>
      </w:r>
      <w:r w:rsidRPr="00271881">
        <w:rPr>
          <w:rFonts w:ascii="Arial" w:hAnsi="Arial" w:cs="Arial"/>
          <w:sz w:val="22"/>
          <w:szCs w:val="22"/>
          <w:shd w:val="clear" w:color="auto" w:fill="FFFFFF"/>
          <w:lang w:val="en-ZA"/>
        </w:rPr>
        <w:t xml:space="preserve"> and who has registered for the National Senior Certificate final examinations</w:t>
      </w:r>
      <w:r>
        <w:rPr>
          <w:rFonts w:ascii="Arial" w:hAnsi="Arial" w:cs="Arial"/>
          <w:sz w:val="22"/>
          <w:szCs w:val="22"/>
          <w:shd w:val="clear" w:color="auto" w:fill="FFFFFF"/>
          <w:lang w:val="en-ZA"/>
        </w:rPr>
        <w:t>;”</w:t>
      </w:r>
      <w:r w:rsidRPr="00271881">
        <w:rPr>
          <w:rFonts w:ascii="Arial" w:hAnsi="Arial" w:cs="Arial"/>
          <w:sz w:val="22"/>
          <w:szCs w:val="22"/>
          <w:shd w:val="clear" w:color="auto" w:fill="FFFFFF"/>
          <w:lang w:val="en-ZA"/>
        </w:rPr>
        <w:t>;</w:t>
      </w:r>
    </w:p>
    <w:p w:rsidR="00FB238D" w:rsidRPr="0018639E" w:rsidRDefault="00FB238D" w:rsidP="00FB238D">
      <w:pPr>
        <w:shd w:val="clear" w:color="auto" w:fill="FFFFFF"/>
        <w:tabs>
          <w:tab w:val="left" w:pos="720"/>
        </w:tabs>
        <w:jc w:val="both"/>
        <w:rPr>
          <w:rFonts w:ascii="Arial" w:hAnsi="Arial" w:cs="Arial"/>
          <w:b/>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d</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w:t>
      </w:r>
      <w:r w:rsidRPr="0018639E">
        <w:rPr>
          <w:rFonts w:ascii="Arial" w:hAnsi="Arial" w:cs="Arial"/>
          <w:color w:val="000000"/>
          <w:sz w:val="22"/>
          <w:szCs w:val="22"/>
          <w:lang w:val="en-ZA"/>
        </w:rPr>
        <w:t>“</w:t>
      </w:r>
      <w:r>
        <w:rPr>
          <w:rFonts w:ascii="Arial" w:hAnsi="Arial" w:cs="Arial"/>
          <w:color w:val="000000"/>
          <w:sz w:val="22"/>
          <w:szCs w:val="22"/>
          <w:lang w:val="en-ZA"/>
        </w:rPr>
        <w:t>certification</w:t>
      </w:r>
      <w:r w:rsidRPr="0018639E">
        <w:rPr>
          <w:rFonts w:ascii="Arial" w:hAnsi="Arial" w:cs="Arial"/>
          <w:color w:val="000000"/>
          <w:sz w:val="22"/>
          <w:szCs w:val="22"/>
          <w:lang w:val="en-ZA"/>
        </w:rPr>
        <w:t>”</w:t>
      </w:r>
      <w:r>
        <w:rPr>
          <w:rFonts w:ascii="Arial" w:hAnsi="Arial" w:cs="Arial"/>
          <w:color w:val="000000"/>
          <w:sz w:val="22"/>
          <w:szCs w:val="22"/>
          <w:lang w:val="en-ZA"/>
        </w:rPr>
        <w:t xml:space="preserve"> of the following</w:t>
      </w:r>
    </w:p>
    <w:p w:rsidR="00FB238D" w:rsidRPr="0018639E" w:rsidRDefault="00FB238D" w:rsidP="00FB238D">
      <w:pPr>
        <w:shd w:val="clear" w:color="auto" w:fill="FFFFFF"/>
        <w:tabs>
          <w:tab w:val="left" w:pos="-180"/>
        </w:tabs>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ind w:left="1418"/>
        <w:jc w:val="both"/>
        <w:rPr>
          <w:rFonts w:ascii="Arial" w:hAnsi="Arial" w:cs="Arial"/>
          <w:b/>
          <w:color w:val="000000"/>
          <w:sz w:val="22"/>
          <w:szCs w:val="22"/>
          <w:shd w:val="clear" w:color="auto" w:fill="FFFFFF"/>
        </w:rPr>
      </w:pPr>
      <w:r w:rsidRPr="00D202E3">
        <w:rPr>
          <w:rFonts w:ascii="Arial" w:hAnsi="Arial" w:cs="Arial"/>
          <w:b/>
          <w:color w:val="000000"/>
          <w:sz w:val="22"/>
          <w:szCs w:val="22"/>
          <w:lang w:val="en-ZA"/>
        </w:rPr>
        <w:t>“‘</w:t>
      </w:r>
      <w:r w:rsidRPr="00744A37">
        <w:rPr>
          <w:rFonts w:ascii="Arial" w:hAnsi="Arial" w:cs="Arial"/>
          <w:bCs/>
          <w:color w:val="000000"/>
          <w:sz w:val="22"/>
          <w:szCs w:val="22"/>
          <w:shd w:val="clear" w:color="auto" w:fill="FFFFFF"/>
        </w:rPr>
        <w:t>certification</w:t>
      </w:r>
      <w:r>
        <w:rPr>
          <w:rFonts w:ascii="Arial" w:hAnsi="Arial" w:cs="Arial"/>
          <w:bCs/>
          <w:color w:val="000000"/>
          <w:sz w:val="22"/>
          <w:szCs w:val="22"/>
          <w:shd w:val="clear" w:color="auto" w:fill="FFFFFF"/>
        </w:rPr>
        <w:t>’</w:t>
      </w:r>
      <w:r w:rsidRPr="00271881">
        <w:rPr>
          <w:rFonts w:ascii="Arial" w:hAnsi="Arial" w:cs="Arial"/>
          <w:color w:val="000000"/>
          <w:sz w:val="22"/>
          <w:szCs w:val="22"/>
          <w:shd w:val="clear" w:color="auto" w:fill="FFFFFF"/>
        </w:rPr>
        <w:t xml:space="preserve"> means the </w:t>
      </w:r>
      <w:r w:rsidRPr="00271881">
        <w:rPr>
          <w:rFonts w:ascii="Arial" w:hAnsi="Arial" w:cs="Arial"/>
          <w:b/>
          <w:color w:val="000000"/>
          <w:sz w:val="22"/>
          <w:szCs w:val="22"/>
          <w:shd w:val="clear" w:color="auto" w:fill="FFFFFF"/>
        </w:rPr>
        <w:t>[issuing of the National Senior Certificate by</w:t>
      </w:r>
    </w:p>
    <w:p w:rsidR="00FB238D" w:rsidRPr="0018639E" w:rsidRDefault="00FB238D" w:rsidP="00FB238D">
      <w:pPr>
        <w:shd w:val="clear" w:color="auto" w:fill="FFFFFF"/>
        <w:jc w:val="both"/>
        <w:rPr>
          <w:rFonts w:ascii="Arial" w:hAnsi="Arial" w:cs="Arial"/>
          <w:color w:val="000000"/>
          <w:sz w:val="22"/>
          <w:szCs w:val="22"/>
          <w:lang w:val="en-ZA"/>
        </w:rPr>
      </w:pPr>
      <w:r w:rsidRPr="00271881">
        <w:rPr>
          <w:rFonts w:ascii="Arial" w:hAnsi="Arial" w:cs="Arial"/>
          <w:b/>
          <w:color w:val="000000"/>
          <w:sz w:val="22"/>
          <w:szCs w:val="22"/>
          <w:shd w:val="clear" w:color="auto" w:fill="FFFFFF"/>
        </w:rPr>
        <w:t>Umalusi when the minimum promotion requirements have been met]</w:t>
      </w:r>
      <w:r w:rsidRPr="00271881">
        <w:rPr>
          <w:rFonts w:ascii="Arial" w:hAnsi="Arial" w:cs="Arial"/>
          <w:color w:val="000000"/>
          <w:sz w:val="22"/>
          <w:szCs w:val="22"/>
          <w:shd w:val="clear" w:color="auto" w:fill="FFFFFF"/>
        </w:rPr>
        <w:t xml:space="preserve"> </w:t>
      </w:r>
      <w:r w:rsidRPr="00271881">
        <w:rPr>
          <w:rFonts w:ascii="Arial" w:hAnsi="Arial" w:cs="Arial"/>
          <w:color w:val="000000"/>
          <w:sz w:val="22"/>
          <w:szCs w:val="22"/>
          <w:u w:val="single"/>
          <w:shd w:val="clear" w:color="auto" w:fill="FFFFFF"/>
        </w:rPr>
        <w:t>formal recognition of a qualification or part qualification awarded to a successful learner</w:t>
      </w:r>
      <w:r>
        <w:rPr>
          <w:rFonts w:ascii="Arial" w:hAnsi="Arial" w:cs="Arial"/>
          <w:color w:val="000000"/>
          <w:sz w:val="22"/>
          <w:szCs w:val="22"/>
          <w:u w:val="single"/>
          <w:shd w:val="clear" w:color="auto" w:fill="FFFFFF"/>
        </w:rPr>
        <w:t>;”</w:t>
      </w:r>
      <w:r w:rsidRPr="00271881">
        <w:rPr>
          <w:rFonts w:ascii="Arial" w:hAnsi="Arial" w:cs="Arial"/>
          <w:color w:val="000000"/>
          <w:sz w:val="22"/>
          <w:szCs w:val="22"/>
          <w:shd w:val="clear" w:color="auto" w:fill="FFFFFF"/>
        </w:rPr>
        <w:t>;</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e</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an “</w:t>
      </w:r>
      <w:r>
        <w:rPr>
          <w:rFonts w:ascii="Arial" w:eastAsia="Arial Unicode MS" w:hAnsi="Arial" w:cs="Arial"/>
          <w:bCs/>
          <w:sz w:val="22"/>
          <w:szCs w:val="22"/>
          <w:lang w:val="en-ZA"/>
        </w:rPr>
        <w:t>examination</w:t>
      </w:r>
      <w:r w:rsidRPr="0018639E">
        <w:rPr>
          <w:rFonts w:ascii="Arial" w:eastAsia="Arial Unicode MS" w:hAnsi="Arial" w:cs="Arial"/>
          <w:bCs/>
          <w:sz w:val="22"/>
          <w:szCs w:val="22"/>
          <w:lang w:val="en-ZA"/>
        </w:rPr>
        <w:t>”</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180"/>
        </w:tabs>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tabs>
          <w:tab w:val="left" w:pos="1440"/>
        </w:tabs>
        <w:ind w:left="1260" w:firstLine="180"/>
        <w:jc w:val="both"/>
        <w:rPr>
          <w:rFonts w:ascii="Arial" w:hAnsi="Arial" w:cs="Arial"/>
          <w:sz w:val="22"/>
          <w:szCs w:val="22"/>
        </w:rPr>
      </w:pPr>
      <w:r w:rsidRPr="00D202E3">
        <w:rPr>
          <w:rFonts w:ascii="Arial" w:hAnsi="Arial" w:cs="Arial"/>
          <w:b/>
          <w:color w:val="000000"/>
          <w:sz w:val="22"/>
          <w:szCs w:val="22"/>
          <w:lang w:val="en-ZA"/>
        </w:rPr>
        <w:t>“‘</w:t>
      </w:r>
      <w:r w:rsidRPr="00744A37">
        <w:rPr>
          <w:rFonts w:ascii="Arial" w:hAnsi="Arial" w:cs="Arial"/>
          <w:sz w:val="22"/>
          <w:szCs w:val="22"/>
        </w:rPr>
        <w:t>examination</w:t>
      </w:r>
      <w:r>
        <w:rPr>
          <w:rFonts w:ascii="Arial" w:hAnsi="Arial" w:cs="Arial"/>
          <w:sz w:val="22"/>
          <w:szCs w:val="22"/>
        </w:rPr>
        <w:t>’</w:t>
      </w:r>
      <w:r w:rsidRPr="00FE3674">
        <w:rPr>
          <w:rFonts w:ascii="Arial" w:hAnsi="Arial" w:cs="Arial"/>
          <w:sz w:val="22"/>
          <w:szCs w:val="22"/>
        </w:rPr>
        <w:t xml:space="preserve"> means the conduct of </w:t>
      </w:r>
      <w:r w:rsidRPr="00FE3674">
        <w:rPr>
          <w:rFonts w:ascii="Arial" w:hAnsi="Arial" w:cs="Arial"/>
          <w:b/>
          <w:sz w:val="22"/>
          <w:szCs w:val="22"/>
        </w:rPr>
        <w:t>[a midyear]</w:t>
      </w:r>
      <w:r w:rsidRPr="00FE3674">
        <w:rPr>
          <w:rFonts w:ascii="Arial" w:hAnsi="Arial" w:cs="Arial"/>
          <w:sz w:val="22"/>
          <w:szCs w:val="22"/>
        </w:rPr>
        <w:t xml:space="preserve"> an end-of-term and/or</w:t>
      </w:r>
    </w:p>
    <w:p w:rsidR="00FB238D" w:rsidRPr="00FE3674" w:rsidRDefault="00FB238D" w:rsidP="00FB238D">
      <w:pPr>
        <w:shd w:val="clear" w:color="auto" w:fill="FFFFFF"/>
        <w:tabs>
          <w:tab w:val="left" w:pos="1440"/>
        </w:tabs>
        <w:ind w:left="1260" w:hanging="1260"/>
        <w:jc w:val="both"/>
        <w:rPr>
          <w:rFonts w:ascii="Arial" w:hAnsi="Arial" w:cs="Arial"/>
          <w:sz w:val="22"/>
          <w:szCs w:val="22"/>
          <w:u w:val="single"/>
        </w:rPr>
      </w:pPr>
      <w:r w:rsidRPr="00FE3674">
        <w:rPr>
          <w:rFonts w:ascii="Arial" w:hAnsi="Arial" w:cs="Arial"/>
          <w:sz w:val="22"/>
          <w:szCs w:val="22"/>
          <w:u w:val="single"/>
        </w:rPr>
        <w:t>once-off</w:t>
      </w:r>
      <w:r w:rsidRPr="00FE3674">
        <w:rPr>
          <w:rFonts w:ascii="Arial" w:hAnsi="Arial" w:cs="Arial"/>
          <w:sz w:val="22"/>
          <w:szCs w:val="22"/>
        </w:rPr>
        <w:t xml:space="preserve"> end-of-year assessment</w:t>
      </w:r>
      <w:r>
        <w:rPr>
          <w:rFonts w:ascii="Arial" w:hAnsi="Arial" w:cs="Arial"/>
          <w:sz w:val="22"/>
          <w:szCs w:val="22"/>
        </w:rPr>
        <w:t>;</w:t>
      </w:r>
      <w:r w:rsidRPr="00FE3674">
        <w:rPr>
          <w:rFonts w:ascii="Arial" w:hAnsi="Arial" w:cs="Arial"/>
          <w:sz w:val="22"/>
          <w:szCs w:val="22"/>
        </w:rPr>
        <w:t>”;</w:t>
      </w:r>
    </w:p>
    <w:p w:rsidR="00FB238D" w:rsidRDefault="00FB238D" w:rsidP="00FB238D">
      <w:pPr>
        <w:shd w:val="clear" w:color="auto" w:fill="FFFFFF"/>
        <w:tabs>
          <w:tab w:val="left" w:pos="720"/>
        </w:tabs>
        <w:ind w:left="1440" w:hanging="72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1440" w:hanging="720"/>
        <w:jc w:val="both"/>
        <w:rPr>
          <w:rFonts w:ascii="Arial" w:eastAsia="Arial Unicode MS" w:hAnsi="Arial" w:cs="Arial"/>
          <w:bCs/>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f</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w:t>
      </w:r>
      <w:r>
        <w:rPr>
          <w:rFonts w:ascii="Arial" w:eastAsia="Arial Unicode MS" w:hAnsi="Arial" w:cs="Arial"/>
          <w:bCs/>
          <w:sz w:val="22"/>
          <w:szCs w:val="22"/>
          <w:lang w:val="en-ZA"/>
        </w:rPr>
        <w:t xml:space="preserve"> “full-time candidate”</w:t>
      </w:r>
      <w:r w:rsidRPr="0018639E">
        <w:rPr>
          <w:rFonts w:ascii="Arial" w:eastAsia="Arial Unicode MS" w:hAnsi="Arial" w:cs="Arial"/>
          <w:bCs/>
          <w:sz w:val="22"/>
          <w:szCs w:val="22"/>
          <w:lang w:val="en-ZA"/>
        </w:rPr>
        <w:t xml:space="preserve"> </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sidRPr="0018639E">
        <w:rPr>
          <w:rFonts w:ascii="Arial" w:hAnsi="Arial" w:cs="Arial"/>
          <w:color w:val="000000"/>
          <w:sz w:val="22"/>
          <w:szCs w:val="22"/>
          <w:lang w:val="en-ZA"/>
        </w:rPr>
        <w:lastRenderedPageBreak/>
        <w:t>definition-</w:t>
      </w:r>
    </w:p>
    <w:p w:rsidR="00FB238D" w:rsidRDefault="00FB238D" w:rsidP="00FB238D">
      <w:pPr>
        <w:shd w:val="clear" w:color="auto" w:fill="FFFFFF"/>
        <w:tabs>
          <w:tab w:val="left" w:pos="720"/>
        </w:tabs>
        <w:ind w:left="2880" w:hanging="1440"/>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full-time candidate</w:t>
      </w:r>
      <w:r>
        <w:rPr>
          <w:rFonts w:ascii="Arial" w:hAnsi="Arial" w:cs="Arial"/>
          <w:sz w:val="22"/>
          <w:szCs w:val="22"/>
          <w:shd w:val="clear" w:color="auto" w:fill="FFFFFF"/>
        </w:rPr>
        <w:t>’</w:t>
      </w:r>
      <w:r w:rsidRPr="00E7410E">
        <w:rPr>
          <w:rFonts w:ascii="Arial" w:hAnsi="Arial" w:cs="Arial"/>
          <w:sz w:val="22"/>
          <w:szCs w:val="22"/>
          <w:shd w:val="clear" w:color="auto" w:fill="FFFFFF"/>
        </w:rPr>
        <w:t xml:space="preserve"> means a </w:t>
      </w:r>
      <w:r w:rsidRPr="00E7410E">
        <w:rPr>
          <w:rFonts w:ascii="Arial" w:hAnsi="Arial" w:cs="Arial"/>
          <w:b/>
          <w:sz w:val="22"/>
          <w:szCs w:val="22"/>
          <w:shd w:val="clear" w:color="auto" w:fill="FFFFFF"/>
        </w:rPr>
        <w:t>[learner]</w:t>
      </w:r>
      <w:r w:rsidRPr="00E7410E">
        <w:rPr>
          <w:rFonts w:ascii="Arial" w:hAnsi="Arial" w:cs="Arial"/>
          <w:sz w:val="22"/>
          <w:szCs w:val="22"/>
          <w:shd w:val="clear" w:color="auto" w:fill="FFFFFF"/>
        </w:rPr>
        <w:t xml:space="preserve"> </w:t>
      </w:r>
      <w:r w:rsidRPr="00E7410E">
        <w:rPr>
          <w:rFonts w:ascii="Arial" w:hAnsi="Arial" w:cs="Arial"/>
          <w:sz w:val="22"/>
          <w:szCs w:val="22"/>
          <w:u w:val="single"/>
          <w:shd w:val="clear" w:color="auto" w:fill="FFFFFF"/>
        </w:rPr>
        <w:t>candidate</w:t>
      </w:r>
      <w:r w:rsidRPr="00E7410E">
        <w:rPr>
          <w:rFonts w:ascii="Arial" w:hAnsi="Arial" w:cs="Arial"/>
          <w:sz w:val="22"/>
          <w:szCs w:val="22"/>
          <w:shd w:val="clear" w:color="auto" w:fill="FFFFFF"/>
        </w:rPr>
        <w:t xml:space="preserve"> who has enrolled for </w:t>
      </w:r>
    </w:p>
    <w:p w:rsidR="00FB238D" w:rsidRDefault="00FB238D" w:rsidP="00FB238D">
      <w:pPr>
        <w:shd w:val="clear" w:color="auto" w:fill="FFFFFF"/>
        <w:tabs>
          <w:tab w:val="left" w:pos="0"/>
        </w:tabs>
        <w:ind w:left="1440" w:hanging="2880"/>
        <w:jc w:val="both"/>
        <w:rPr>
          <w:rFonts w:ascii="Arial" w:hAnsi="Arial" w:cs="Arial"/>
          <w:sz w:val="22"/>
          <w:szCs w:val="22"/>
          <w:shd w:val="clear" w:color="auto" w:fill="FFFFFF"/>
        </w:rPr>
      </w:pPr>
      <w:r>
        <w:rPr>
          <w:rFonts w:ascii="Arial" w:hAnsi="Arial" w:cs="Arial"/>
          <w:sz w:val="22"/>
          <w:szCs w:val="22"/>
          <w:shd w:val="clear" w:color="auto" w:fill="FFFFFF"/>
        </w:rPr>
        <w:tab/>
      </w:r>
      <w:r w:rsidRPr="00E7410E">
        <w:rPr>
          <w:rFonts w:ascii="Arial" w:hAnsi="Arial" w:cs="Arial"/>
          <w:sz w:val="22"/>
          <w:szCs w:val="22"/>
          <w:shd w:val="clear" w:color="auto" w:fill="FFFFFF"/>
        </w:rPr>
        <w:t xml:space="preserve">tuition in a full-time capacity at a public or independent school or any other registered </w:t>
      </w:r>
    </w:p>
    <w:p w:rsidR="00FB238D" w:rsidRPr="0018639E" w:rsidRDefault="00FB238D" w:rsidP="00FB238D">
      <w:pPr>
        <w:shd w:val="clear" w:color="auto" w:fill="FFFFFF"/>
        <w:tabs>
          <w:tab w:val="left" w:pos="0"/>
        </w:tabs>
        <w:ind w:hanging="1440"/>
        <w:jc w:val="both"/>
        <w:rPr>
          <w:rFonts w:ascii="Arial" w:hAnsi="Arial" w:cs="Arial"/>
          <w:color w:val="000000"/>
          <w:sz w:val="22"/>
          <w:szCs w:val="22"/>
          <w:lang w:val="en-ZA"/>
        </w:rPr>
      </w:pPr>
      <w:r>
        <w:rPr>
          <w:rFonts w:ascii="Arial" w:hAnsi="Arial" w:cs="Arial"/>
          <w:sz w:val="22"/>
          <w:szCs w:val="22"/>
          <w:shd w:val="clear" w:color="auto" w:fill="FFFFFF"/>
        </w:rPr>
        <w:tab/>
      </w:r>
      <w:r w:rsidRPr="00E7410E">
        <w:rPr>
          <w:rFonts w:ascii="Arial" w:hAnsi="Arial" w:cs="Arial"/>
          <w:sz w:val="22"/>
          <w:szCs w:val="22"/>
          <w:shd w:val="clear" w:color="auto" w:fill="FFFFFF"/>
        </w:rPr>
        <w:t xml:space="preserve">institution and who presents the required number of subjects as stipulated in </w:t>
      </w:r>
      <w:r w:rsidRPr="00E7410E">
        <w:rPr>
          <w:rFonts w:ascii="Arial" w:hAnsi="Arial" w:cs="Arial"/>
          <w:b/>
          <w:sz w:val="22"/>
          <w:szCs w:val="22"/>
          <w:shd w:val="clear" w:color="auto" w:fill="FFFFFF"/>
        </w:rPr>
        <w:t>[this]</w:t>
      </w:r>
      <w:r w:rsidRPr="00E7410E">
        <w:rPr>
          <w:rFonts w:ascii="Arial" w:hAnsi="Arial" w:cs="Arial"/>
          <w:sz w:val="22"/>
          <w:szCs w:val="22"/>
          <w:shd w:val="clear" w:color="auto" w:fill="FFFFFF"/>
        </w:rPr>
        <w:t xml:space="preserve"> </w:t>
      </w:r>
      <w:r w:rsidRPr="00E7410E">
        <w:rPr>
          <w:rFonts w:ascii="Arial" w:hAnsi="Arial" w:cs="Arial"/>
          <w:sz w:val="22"/>
          <w:szCs w:val="22"/>
          <w:u w:val="single"/>
          <w:shd w:val="clear" w:color="auto" w:fill="FFFFFF"/>
        </w:rPr>
        <w:t>policy</w:t>
      </w:r>
      <w:r w:rsidRPr="00E7410E">
        <w:rPr>
          <w:rFonts w:ascii="Arial" w:hAnsi="Arial" w:cs="Arial"/>
          <w:sz w:val="22"/>
          <w:szCs w:val="22"/>
          <w:shd w:val="clear" w:color="auto" w:fill="FFFFFF"/>
        </w:rPr>
        <w:t xml:space="preserve"> document, </w:t>
      </w:r>
      <w:r w:rsidRPr="00E7410E">
        <w:rPr>
          <w:rFonts w:ascii="Arial" w:hAnsi="Arial" w:cs="Arial"/>
          <w:bCs/>
          <w:i/>
          <w:sz w:val="22"/>
          <w:szCs w:val="22"/>
          <w:u w:val="single"/>
          <w:shd w:val="clear" w:color="auto" w:fill="FFFFFF"/>
        </w:rPr>
        <w:t>National policy pertaining to the programme and promotion requirements of the CS</w:t>
      </w:r>
      <w:r w:rsidRPr="00E7410E">
        <w:rPr>
          <w:rFonts w:ascii="Arial" w:hAnsi="Arial" w:cs="Arial"/>
          <w:i/>
          <w:sz w:val="22"/>
          <w:szCs w:val="22"/>
          <w:u w:val="single"/>
          <w:shd w:val="clear" w:color="auto" w:fill="FFFFFF"/>
        </w:rPr>
        <w:t xml:space="preserve"> G</w:t>
      </w:r>
      <w:r w:rsidRPr="00E7410E">
        <w:rPr>
          <w:rFonts w:ascii="Arial" w:hAnsi="Arial" w:cs="Arial"/>
          <w:bCs/>
          <w:i/>
          <w:sz w:val="22"/>
          <w:szCs w:val="22"/>
          <w:u w:val="single"/>
          <w:shd w:val="clear" w:color="auto" w:fill="FFFFFF"/>
        </w:rPr>
        <w:t xml:space="preserve">rades </w:t>
      </w:r>
      <w:r w:rsidRPr="00E7410E">
        <w:rPr>
          <w:rFonts w:ascii="Arial" w:hAnsi="Arial" w:cs="Arial"/>
          <w:i/>
          <w:sz w:val="22"/>
          <w:szCs w:val="22"/>
          <w:u w:val="single"/>
          <w:shd w:val="clear" w:color="auto" w:fill="FFFFFF"/>
        </w:rPr>
        <w:t>R</w:t>
      </w:r>
      <w:r w:rsidRPr="00E7410E">
        <w:rPr>
          <w:rFonts w:ascii="Arial" w:hAnsi="Arial" w:cs="Arial"/>
          <w:bCs/>
          <w:i/>
          <w:sz w:val="22"/>
          <w:szCs w:val="22"/>
          <w:u w:val="single"/>
          <w:shd w:val="clear" w:color="auto" w:fill="FFFFFF"/>
        </w:rPr>
        <w:t xml:space="preserve"> – 12</w:t>
      </w:r>
      <w:r>
        <w:rPr>
          <w:rFonts w:ascii="Arial" w:hAnsi="Arial" w:cs="Arial"/>
          <w:bCs/>
          <w:i/>
          <w:sz w:val="22"/>
          <w:szCs w:val="22"/>
          <w:u w:val="single"/>
          <w:shd w:val="clear" w:color="auto" w:fill="FFFFFF"/>
        </w:rPr>
        <w:t>;”</w:t>
      </w:r>
      <w:r w:rsidRPr="00E7410E">
        <w:rPr>
          <w:rFonts w:ascii="Arial" w:hAnsi="Arial" w:cs="Arial"/>
          <w:bCs/>
          <w:i/>
          <w:sz w:val="22"/>
          <w:szCs w:val="22"/>
          <w:shd w:val="clear" w:color="auto" w:fill="FFFFFF"/>
        </w:rPr>
        <w:t>;</w:t>
      </w:r>
    </w:p>
    <w:p w:rsidR="00FB238D" w:rsidRPr="0018639E"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g</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w:t>
      </w:r>
      <w:r>
        <w:rPr>
          <w:rFonts w:ascii="Arial" w:eastAsia="Arial Unicode MS" w:hAnsi="Arial" w:cs="Arial"/>
          <w:bCs/>
          <w:sz w:val="22"/>
          <w:szCs w:val="22"/>
          <w:lang w:val="en-ZA"/>
        </w:rPr>
        <w:t>the “Head of an assessment body” of the</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sidRPr="0018639E">
        <w:rPr>
          <w:rFonts w:ascii="Arial" w:hAnsi="Arial" w:cs="Arial"/>
          <w:color w:val="000000"/>
          <w:sz w:val="22"/>
          <w:szCs w:val="22"/>
          <w:lang w:val="en-ZA"/>
        </w:rPr>
        <w:t>following definition-</w:t>
      </w:r>
    </w:p>
    <w:p w:rsidR="00FB238D" w:rsidRDefault="00FB238D" w:rsidP="00FB238D">
      <w:pPr>
        <w:shd w:val="clear" w:color="auto" w:fill="FFFFFF"/>
        <w:tabs>
          <w:tab w:val="left" w:pos="720"/>
        </w:tabs>
        <w:ind w:left="2880" w:hanging="1440"/>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Head of an assessment body</w:t>
      </w:r>
      <w:r>
        <w:rPr>
          <w:rFonts w:ascii="Arial" w:hAnsi="Arial" w:cs="Arial"/>
          <w:sz w:val="22"/>
          <w:szCs w:val="22"/>
          <w:shd w:val="clear" w:color="auto" w:fill="FFFFFF"/>
        </w:rPr>
        <w:t>’</w:t>
      </w:r>
      <w:r w:rsidRPr="00C11BD9">
        <w:rPr>
          <w:rFonts w:ascii="Arial" w:hAnsi="Arial" w:cs="Arial"/>
          <w:sz w:val="22"/>
          <w:szCs w:val="22"/>
          <w:shd w:val="clear" w:color="auto" w:fill="FFFFFF"/>
        </w:rPr>
        <w:t xml:space="preserve"> means </w:t>
      </w:r>
      <w:r w:rsidRPr="0078790C">
        <w:rPr>
          <w:rFonts w:ascii="Arial" w:hAnsi="Arial" w:cs="Arial"/>
          <w:sz w:val="22"/>
          <w:szCs w:val="22"/>
          <w:shd w:val="clear" w:color="auto" w:fill="FFFFFF"/>
        </w:rPr>
        <w:t>the</w:t>
      </w:r>
      <w:r>
        <w:rPr>
          <w:rFonts w:ascii="Arial" w:hAnsi="Arial" w:cs="Arial"/>
          <w:sz w:val="22"/>
          <w:szCs w:val="22"/>
          <w:shd w:val="clear" w:color="auto" w:fill="FFFFFF"/>
        </w:rPr>
        <w:t xml:space="preserve"> Head of Examination at the</w:t>
      </w:r>
    </w:p>
    <w:p w:rsidR="00FB238D" w:rsidRDefault="00FB238D" w:rsidP="00FB238D">
      <w:pPr>
        <w:shd w:val="clear" w:color="auto" w:fill="FFFFFF"/>
        <w:tabs>
          <w:tab w:val="left" w:pos="720"/>
        </w:tabs>
        <w:ind w:left="2880" w:hanging="2880"/>
        <w:jc w:val="both"/>
        <w:rPr>
          <w:rFonts w:ascii="Arial" w:hAnsi="Arial" w:cs="Arial"/>
          <w:sz w:val="22"/>
          <w:szCs w:val="22"/>
          <w:shd w:val="clear" w:color="auto" w:fill="FFFFFF"/>
        </w:rPr>
      </w:pPr>
      <w:r>
        <w:rPr>
          <w:rFonts w:ascii="Arial" w:hAnsi="Arial" w:cs="Arial"/>
          <w:sz w:val="22"/>
          <w:szCs w:val="22"/>
          <w:shd w:val="clear" w:color="auto" w:fill="FFFFFF"/>
        </w:rPr>
        <w:t xml:space="preserve">Department of Basic Education, </w:t>
      </w:r>
      <w:r w:rsidRPr="00C11BD9">
        <w:rPr>
          <w:rFonts w:ascii="Arial" w:hAnsi="Arial" w:cs="Arial"/>
          <w:sz w:val="22"/>
          <w:szCs w:val="22"/>
          <w:shd w:val="clear" w:color="auto" w:fill="FFFFFF"/>
        </w:rPr>
        <w:t>the Head: Education of a provincial education department or</w:t>
      </w:r>
    </w:p>
    <w:p w:rsidR="00FB238D" w:rsidRPr="00C11BD9" w:rsidRDefault="00FB238D" w:rsidP="00FB238D">
      <w:pPr>
        <w:shd w:val="clear" w:color="auto" w:fill="FFFFFF"/>
        <w:tabs>
          <w:tab w:val="left" w:pos="720"/>
        </w:tabs>
        <w:ind w:left="2880" w:hanging="2880"/>
        <w:jc w:val="both"/>
        <w:rPr>
          <w:rFonts w:ascii="Arial" w:hAnsi="Arial" w:cs="Arial"/>
          <w:color w:val="000000"/>
          <w:sz w:val="22"/>
          <w:szCs w:val="22"/>
          <w:lang w:val="en-ZA"/>
        </w:rPr>
      </w:pPr>
      <w:r w:rsidRPr="00C11BD9">
        <w:rPr>
          <w:rFonts w:ascii="Arial" w:hAnsi="Arial" w:cs="Arial"/>
          <w:color w:val="000000"/>
          <w:sz w:val="22"/>
          <w:szCs w:val="22"/>
          <w:lang w:val="en-ZA"/>
        </w:rPr>
        <w:t xml:space="preserve">the Head of an </w:t>
      </w:r>
      <w:r w:rsidRPr="00C11BD9">
        <w:rPr>
          <w:rFonts w:ascii="Arial" w:hAnsi="Arial" w:cs="Arial"/>
          <w:color w:val="000000"/>
          <w:sz w:val="22"/>
          <w:szCs w:val="22"/>
          <w:u w:val="single"/>
          <w:lang w:val="en-ZA"/>
        </w:rPr>
        <w:t>independent</w:t>
      </w:r>
      <w:r w:rsidRPr="00C11BD9">
        <w:rPr>
          <w:rFonts w:ascii="Arial" w:hAnsi="Arial" w:cs="Arial"/>
          <w:color w:val="000000"/>
          <w:sz w:val="22"/>
          <w:szCs w:val="22"/>
          <w:lang w:val="en-ZA"/>
        </w:rPr>
        <w:t xml:space="preserve"> assessment body</w:t>
      </w:r>
      <w:r>
        <w:rPr>
          <w:rFonts w:ascii="Arial" w:hAnsi="Arial" w:cs="Arial"/>
          <w:color w:val="000000"/>
          <w:sz w:val="22"/>
          <w:szCs w:val="22"/>
          <w:lang w:val="en-ZA"/>
        </w:rPr>
        <w:t>;</w:t>
      </w:r>
      <w:r w:rsidRPr="00C11BD9">
        <w:rPr>
          <w:rFonts w:ascii="Arial" w:hAnsi="Arial" w:cs="Arial"/>
          <w:color w:val="000000"/>
          <w:sz w:val="22"/>
          <w:szCs w:val="22"/>
          <w:lang w:val="en-ZA"/>
        </w:rPr>
        <w:t>”;</w:t>
      </w:r>
    </w:p>
    <w:p w:rsidR="00FB238D" w:rsidRPr="0018639E" w:rsidRDefault="00FB238D" w:rsidP="00FB238D">
      <w:pPr>
        <w:shd w:val="clear" w:color="auto" w:fill="FFFFFF"/>
        <w:tabs>
          <w:tab w:val="left" w:pos="720"/>
        </w:tabs>
        <w:ind w:hanging="1800"/>
        <w:jc w:val="both"/>
        <w:rPr>
          <w:rFonts w:ascii="Arial" w:hAnsi="Arial" w:cs="Arial"/>
          <w:color w:val="000000"/>
          <w:sz w:val="22"/>
          <w:szCs w:val="22"/>
          <w:lang w:val="en-ZA"/>
        </w:rPr>
      </w:pPr>
      <w:r w:rsidRPr="00C11BD9">
        <w:rPr>
          <w:rFonts w:ascii="Arial" w:hAnsi="Arial" w:cs="Arial"/>
          <w:color w:val="000000"/>
          <w:sz w:val="22"/>
          <w:szCs w:val="22"/>
          <w:lang w:val="en-ZA"/>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h</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w:t>
      </w:r>
      <w:r>
        <w:rPr>
          <w:rFonts w:ascii="Arial" w:eastAsia="Arial Unicode MS" w:hAnsi="Arial" w:cs="Arial"/>
          <w:bCs/>
          <w:sz w:val="22"/>
          <w:szCs w:val="22"/>
          <w:lang w:val="en-ZA"/>
        </w:rPr>
        <w:t>the “National Senior Certificate” of the</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sidRPr="0018639E">
        <w:rPr>
          <w:rFonts w:ascii="Arial" w:hAnsi="Arial" w:cs="Arial"/>
          <w:color w:val="000000"/>
          <w:sz w:val="22"/>
          <w:szCs w:val="22"/>
          <w:lang w:val="en-ZA"/>
        </w:rPr>
        <w:t>following definition-</w:t>
      </w:r>
    </w:p>
    <w:p w:rsidR="00FB238D" w:rsidRPr="00744A37" w:rsidRDefault="00FB238D" w:rsidP="00FB238D">
      <w:pPr>
        <w:shd w:val="clear" w:color="auto" w:fill="FFFFFF"/>
        <w:tabs>
          <w:tab w:val="left" w:pos="720"/>
        </w:tabs>
        <w:ind w:left="2880" w:hanging="1462"/>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National Senior Certificate</w:t>
      </w:r>
      <w:r>
        <w:rPr>
          <w:rFonts w:ascii="Arial" w:hAnsi="Arial" w:cs="Arial"/>
          <w:sz w:val="22"/>
          <w:szCs w:val="22"/>
          <w:shd w:val="clear" w:color="auto" w:fill="FFFFFF"/>
        </w:rPr>
        <w:t>’</w:t>
      </w:r>
      <w:r w:rsidRPr="00744A37">
        <w:rPr>
          <w:rFonts w:ascii="Arial" w:hAnsi="Arial" w:cs="Arial"/>
          <w:sz w:val="22"/>
          <w:szCs w:val="22"/>
          <w:shd w:val="clear" w:color="auto" w:fill="FFFFFF"/>
        </w:rPr>
        <w:t xml:space="preserve"> means a qualification at Level 4 on the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744A37">
        <w:rPr>
          <w:rFonts w:ascii="Arial" w:hAnsi="Arial" w:cs="Arial"/>
          <w:sz w:val="22"/>
          <w:szCs w:val="22"/>
          <w:shd w:val="clear" w:color="auto" w:fill="FFFFFF"/>
        </w:rPr>
        <w:t xml:space="preserve">National Qualifications Framework (NQF) which is awarded </w:t>
      </w:r>
      <w:r w:rsidRPr="00744A37">
        <w:rPr>
          <w:rFonts w:ascii="Arial" w:hAnsi="Arial" w:cs="Arial"/>
          <w:bCs/>
          <w:sz w:val="22"/>
          <w:szCs w:val="22"/>
          <w:shd w:val="clear" w:color="auto" w:fill="FFFFFF"/>
        </w:rPr>
        <w:t xml:space="preserve">to Grade 12 candidates who comply with the national policy requirements set out in </w:t>
      </w:r>
      <w:r w:rsidRPr="00744A37">
        <w:rPr>
          <w:rFonts w:ascii="Arial" w:hAnsi="Arial" w:cs="Arial"/>
          <w:b/>
          <w:bCs/>
          <w:sz w:val="22"/>
          <w:szCs w:val="22"/>
          <w:shd w:val="clear" w:color="auto" w:fill="FFFFFF"/>
        </w:rPr>
        <w:t>[this]</w:t>
      </w:r>
      <w:r w:rsidRPr="00744A37">
        <w:rPr>
          <w:rFonts w:ascii="Arial" w:hAnsi="Arial" w:cs="Arial"/>
          <w:bCs/>
          <w:sz w:val="22"/>
          <w:szCs w:val="22"/>
          <w:shd w:val="clear" w:color="auto" w:fill="FFFFFF"/>
        </w:rPr>
        <w:t xml:space="preserve"> </w:t>
      </w:r>
      <w:r w:rsidRPr="00744A37">
        <w:rPr>
          <w:rFonts w:ascii="Arial" w:hAnsi="Arial" w:cs="Arial"/>
          <w:bCs/>
          <w:sz w:val="22"/>
          <w:szCs w:val="22"/>
          <w:u w:val="single"/>
          <w:shd w:val="clear" w:color="auto" w:fill="FFFFFF"/>
        </w:rPr>
        <w:t>the</w:t>
      </w:r>
      <w:r w:rsidRPr="00744A37">
        <w:rPr>
          <w:rFonts w:ascii="Arial" w:hAnsi="Arial" w:cs="Arial"/>
          <w:bCs/>
          <w:sz w:val="22"/>
          <w:szCs w:val="22"/>
          <w:shd w:val="clear" w:color="auto" w:fill="FFFFFF"/>
        </w:rPr>
        <w:t xml:space="preserve"> policy </w:t>
      </w:r>
      <w:r>
        <w:rPr>
          <w:rFonts w:ascii="Arial" w:hAnsi="Arial" w:cs="Arial"/>
          <w:bCs/>
          <w:sz w:val="22"/>
          <w:szCs w:val="22"/>
          <w:shd w:val="clear" w:color="auto" w:fill="FFFFFF"/>
        </w:rPr>
        <w:t xml:space="preserve">document </w:t>
      </w:r>
      <w:r w:rsidRPr="00E7410E">
        <w:rPr>
          <w:rFonts w:ascii="Arial" w:hAnsi="Arial" w:cs="Arial"/>
          <w:bCs/>
          <w:i/>
          <w:sz w:val="22"/>
          <w:szCs w:val="22"/>
          <w:u w:val="single"/>
          <w:shd w:val="clear" w:color="auto" w:fill="FFFFFF"/>
        </w:rPr>
        <w:t>National policy pertaining to the programme and promotion requirements of the CS</w:t>
      </w:r>
      <w:r w:rsidRPr="00E7410E">
        <w:rPr>
          <w:rFonts w:ascii="Arial" w:hAnsi="Arial" w:cs="Arial"/>
          <w:i/>
          <w:sz w:val="22"/>
          <w:szCs w:val="22"/>
          <w:u w:val="single"/>
          <w:shd w:val="clear" w:color="auto" w:fill="FFFFFF"/>
        </w:rPr>
        <w:t xml:space="preserve"> G</w:t>
      </w:r>
      <w:r w:rsidRPr="00E7410E">
        <w:rPr>
          <w:rFonts w:ascii="Arial" w:hAnsi="Arial" w:cs="Arial"/>
          <w:bCs/>
          <w:i/>
          <w:sz w:val="22"/>
          <w:szCs w:val="22"/>
          <w:u w:val="single"/>
          <w:shd w:val="clear" w:color="auto" w:fill="FFFFFF"/>
        </w:rPr>
        <w:t xml:space="preserve">rades </w:t>
      </w:r>
      <w:r w:rsidRPr="00E7410E">
        <w:rPr>
          <w:rFonts w:ascii="Arial" w:hAnsi="Arial" w:cs="Arial"/>
          <w:i/>
          <w:sz w:val="22"/>
          <w:szCs w:val="22"/>
          <w:u w:val="single"/>
          <w:shd w:val="clear" w:color="auto" w:fill="FFFFFF"/>
        </w:rPr>
        <w:t>R</w:t>
      </w:r>
      <w:r w:rsidRPr="00E7410E">
        <w:rPr>
          <w:rFonts w:ascii="Arial" w:hAnsi="Arial" w:cs="Arial"/>
          <w:bCs/>
          <w:i/>
          <w:sz w:val="22"/>
          <w:szCs w:val="22"/>
          <w:u w:val="single"/>
          <w:shd w:val="clear" w:color="auto" w:fill="FFFFFF"/>
        </w:rPr>
        <w:t xml:space="preserve"> – 12</w:t>
      </w:r>
      <w:r>
        <w:rPr>
          <w:rFonts w:ascii="Arial" w:hAnsi="Arial" w:cs="Arial"/>
          <w:bCs/>
          <w:sz w:val="22"/>
          <w:szCs w:val="22"/>
          <w:shd w:val="clear" w:color="auto" w:fill="FFFFFF"/>
        </w:rPr>
        <w:t>;</w:t>
      </w:r>
      <w:r w:rsidRPr="00744A37">
        <w:rPr>
          <w:rFonts w:ascii="Arial" w:hAnsi="Arial" w:cs="Arial"/>
          <w:bCs/>
          <w:sz w:val="22"/>
          <w:szCs w:val="22"/>
          <w:shd w:val="clear" w:color="auto" w:fill="FFFFFF"/>
        </w:rPr>
        <w:t>”</w:t>
      </w:r>
      <w:r w:rsidRPr="00744A37">
        <w:rPr>
          <w:rFonts w:ascii="Arial" w:hAnsi="Arial" w:cs="Arial"/>
          <w:i/>
          <w:iCs/>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C7373C">
        <w:rPr>
          <w:rFonts w:ascii="Arial" w:hAnsi="Arial" w:cs="Arial"/>
          <w:color w:val="000000"/>
          <w:sz w:val="22"/>
          <w:szCs w:val="22"/>
          <w:lang w:val="en-ZA"/>
        </w:rPr>
        <w:t>(i)</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 xml:space="preserve">the substitution for the definition of a </w:t>
      </w:r>
      <w:r w:rsidRPr="00C7373C">
        <w:rPr>
          <w:rFonts w:ascii="Arial" w:hAnsi="Arial" w:cs="Arial"/>
          <w:sz w:val="22"/>
          <w:szCs w:val="22"/>
          <w:u w:val="single"/>
          <w:shd w:val="clear" w:color="auto" w:fill="FFFFFF"/>
        </w:rPr>
        <w:t>“part-time candidate</w:t>
      </w:r>
      <w:r w:rsidRPr="00590995">
        <w:rPr>
          <w:rFonts w:ascii="Arial" w:hAnsi="Arial" w:cs="Arial"/>
          <w:sz w:val="22"/>
          <w:szCs w:val="22"/>
          <w:shd w:val="clear" w:color="auto" w:fill="FFFFFF"/>
        </w:rPr>
        <w:t>” of the following</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Pr>
          <w:rFonts w:ascii="Arial" w:hAnsi="Arial" w:cs="Arial"/>
          <w:color w:val="000000"/>
          <w:sz w:val="22"/>
          <w:szCs w:val="22"/>
          <w:lang w:val="en-ZA"/>
        </w:rPr>
        <w:t>d</w:t>
      </w:r>
      <w:r w:rsidRPr="00C7373C">
        <w:rPr>
          <w:rFonts w:ascii="Arial" w:hAnsi="Arial" w:cs="Arial"/>
          <w:color w:val="000000"/>
          <w:sz w:val="22"/>
          <w:szCs w:val="22"/>
          <w:lang w:val="en-ZA"/>
        </w:rPr>
        <w:t>efinition-</w:t>
      </w:r>
    </w:p>
    <w:p w:rsidR="00FB238D" w:rsidRDefault="00FB238D" w:rsidP="00FB238D">
      <w:pPr>
        <w:shd w:val="clear" w:color="auto" w:fill="FFFFFF"/>
        <w:tabs>
          <w:tab w:val="left" w:pos="720"/>
        </w:tabs>
        <w:ind w:left="2880" w:hanging="1462"/>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C7373C">
        <w:rPr>
          <w:rFonts w:ascii="Arial" w:hAnsi="Arial" w:cs="Arial"/>
          <w:sz w:val="22"/>
          <w:szCs w:val="22"/>
          <w:shd w:val="clear" w:color="auto" w:fill="FFFFFF"/>
        </w:rPr>
        <w:t>part-time candidat</w:t>
      </w:r>
      <w:r>
        <w:rPr>
          <w:rFonts w:ascii="Arial" w:hAnsi="Arial" w:cs="Arial"/>
          <w:sz w:val="22"/>
          <w:szCs w:val="22"/>
          <w:shd w:val="clear" w:color="auto" w:fill="FFFFFF"/>
        </w:rPr>
        <w:t>e’</w:t>
      </w:r>
      <w:r w:rsidRPr="00C7373C">
        <w:rPr>
          <w:rFonts w:ascii="Arial" w:hAnsi="Arial" w:cs="Arial"/>
          <w:sz w:val="22"/>
          <w:szCs w:val="22"/>
          <w:shd w:val="clear" w:color="auto" w:fill="FFFFFF"/>
        </w:rPr>
        <w:t xml:space="preserve"> means a Grade 12 learner who has </w:t>
      </w:r>
      <w:r>
        <w:rPr>
          <w:rFonts w:ascii="Arial" w:hAnsi="Arial" w:cs="Arial"/>
          <w:sz w:val="22"/>
          <w:szCs w:val="22"/>
          <w:shd w:val="clear" w:color="auto" w:fill="FFFFFF"/>
        </w:rPr>
        <w:t>registered</w:t>
      </w:r>
      <w:r w:rsidRPr="00C7373C">
        <w:rPr>
          <w:rFonts w:ascii="Arial" w:hAnsi="Arial" w:cs="Arial"/>
          <w:sz w:val="22"/>
          <w:szCs w:val="22"/>
          <w:shd w:val="clear" w:color="auto" w:fill="FFFFFF"/>
        </w:rPr>
        <w:t xml:space="preserve"> at an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6056C4">
        <w:rPr>
          <w:rFonts w:ascii="Arial" w:hAnsi="Arial" w:cs="Arial"/>
          <w:b/>
          <w:sz w:val="22"/>
          <w:szCs w:val="22"/>
          <w:shd w:val="clear" w:color="auto" w:fill="FFFFFF"/>
        </w:rPr>
        <w:t>[institution th</w:t>
      </w:r>
      <w:r w:rsidRPr="00C7373C">
        <w:rPr>
          <w:rFonts w:ascii="Arial" w:hAnsi="Arial" w:cs="Arial"/>
          <w:b/>
          <w:sz w:val="22"/>
          <w:szCs w:val="22"/>
          <w:shd w:val="clear" w:color="auto" w:fill="FFFFFF"/>
        </w:rPr>
        <w:t>at does not offer tuition on a full-time basis]</w:t>
      </w:r>
      <w:r w:rsidRPr="00C7373C">
        <w:rPr>
          <w:rFonts w:ascii="Arial" w:hAnsi="Arial" w:cs="Arial"/>
          <w:sz w:val="22"/>
          <w:szCs w:val="22"/>
          <w:shd w:val="clear" w:color="auto" w:fill="FFFFFF"/>
        </w:rPr>
        <w:t xml:space="preserve"> </w:t>
      </w:r>
      <w:r w:rsidRPr="006056C4">
        <w:rPr>
          <w:rFonts w:ascii="Arial" w:hAnsi="Arial" w:cs="Arial"/>
          <w:sz w:val="22"/>
          <w:szCs w:val="22"/>
          <w:u w:val="single"/>
          <w:shd w:val="clear" w:color="auto" w:fill="FFFFFF"/>
        </w:rPr>
        <w:t>examination centre</w:t>
      </w:r>
      <w:r>
        <w:rPr>
          <w:rFonts w:ascii="Arial" w:hAnsi="Arial" w:cs="Arial"/>
          <w:sz w:val="22"/>
          <w:szCs w:val="22"/>
          <w:shd w:val="clear" w:color="auto" w:fill="FFFFFF"/>
        </w:rPr>
        <w:t xml:space="preserve"> </w:t>
      </w:r>
      <w:r w:rsidRPr="00C7373C">
        <w:rPr>
          <w:rFonts w:ascii="Arial" w:hAnsi="Arial" w:cs="Arial"/>
          <w:sz w:val="22"/>
          <w:szCs w:val="22"/>
          <w:shd w:val="clear" w:color="auto" w:fill="FFFFFF"/>
        </w:rPr>
        <w:t>for part-time studies</w:t>
      </w:r>
      <w:r w:rsidRPr="00C7373C">
        <w:rPr>
          <w:rFonts w:ascii="Arial" w:hAnsi="Arial" w:cs="Arial"/>
          <w:sz w:val="22"/>
          <w:szCs w:val="22"/>
          <w:u w:val="single"/>
          <w:shd w:val="clear" w:color="auto" w:fill="FFFFFF"/>
        </w:rPr>
        <w:t xml:space="preserve"> </w:t>
      </w:r>
      <w:r w:rsidRPr="00C7373C">
        <w:rPr>
          <w:rFonts w:ascii="Arial" w:hAnsi="Arial" w:cs="Arial"/>
          <w:sz w:val="22"/>
          <w:szCs w:val="22"/>
          <w:shd w:val="clear" w:color="auto" w:fill="FFFFFF"/>
        </w:rPr>
        <w:t xml:space="preserve">and may </w:t>
      </w:r>
      <w:r>
        <w:rPr>
          <w:rFonts w:ascii="Arial" w:hAnsi="Arial" w:cs="Arial"/>
          <w:sz w:val="22"/>
          <w:szCs w:val="22"/>
          <w:shd w:val="clear" w:color="auto" w:fill="FFFFFF"/>
        </w:rPr>
        <w:t>register</w:t>
      </w:r>
      <w:r w:rsidRPr="00C7373C">
        <w:rPr>
          <w:rFonts w:ascii="Arial" w:hAnsi="Arial" w:cs="Arial"/>
          <w:sz w:val="22"/>
          <w:szCs w:val="22"/>
          <w:shd w:val="clear" w:color="auto" w:fill="FFFFFF"/>
        </w:rPr>
        <w:t xml:space="preserve"> for any number of subjects in one examination sitting</w:t>
      </w:r>
      <w:r>
        <w:rPr>
          <w:rFonts w:ascii="Arial" w:hAnsi="Arial" w:cs="Arial"/>
          <w:sz w:val="22"/>
          <w:szCs w:val="22"/>
          <w:shd w:val="clear" w:color="auto" w:fill="FFFFFF"/>
        </w:rPr>
        <w:t>;”</w:t>
      </w:r>
      <w:r w:rsidRPr="00C7373C">
        <w:rPr>
          <w:rFonts w:ascii="Arial" w:hAnsi="Arial" w:cs="Arial"/>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j</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the substitution for the definition of</w:t>
      </w:r>
      <w:r>
        <w:rPr>
          <w:rFonts w:ascii="Arial" w:eastAsia="Arial Unicode MS" w:hAnsi="Arial" w:cs="Arial"/>
          <w:bCs/>
          <w:sz w:val="22"/>
          <w:szCs w:val="22"/>
          <w:lang w:val="en-ZA"/>
        </w:rPr>
        <w:t xml:space="preserve"> </w:t>
      </w:r>
      <w:r w:rsidRPr="00C10F72">
        <w:rPr>
          <w:rFonts w:ascii="Arial" w:hAnsi="Arial" w:cs="Arial"/>
          <w:bCs/>
          <w:color w:val="000000"/>
          <w:sz w:val="22"/>
          <w:szCs w:val="22"/>
        </w:rPr>
        <w:t>“promotion”</w:t>
      </w:r>
      <w:r>
        <w:rPr>
          <w:rFonts w:ascii="Arial" w:hAnsi="Arial" w:cs="Arial"/>
          <w:bCs/>
          <w:color w:val="000000"/>
          <w:sz w:val="22"/>
          <w:szCs w:val="22"/>
        </w:rPr>
        <w:t xml:space="preserve"> of the following definition-</w:t>
      </w:r>
    </w:p>
    <w:p w:rsidR="00FB238D" w:rsidRDefault="00FB238D" w:rsidP="00FB238D">
      <w:pPr>
        <w:shd w:val="clear" w:color="auto" w:fill="FFFFFF"/>
        <w:tabs>
          <w:tab w:val="left" w:pos="720"/>
        </w:tabs>
        <w:ind w:left="2880" w:hanging="1462"/>
        <w:jc w:val="both"/>
        <w:rPr>
          <w:rFonts w:ascii="Arial" w:hAnsi="Arial" w:cs="Arial"/>
          <w:color w:val="000000"/>
          <w:sz w:val="22"/>
          <w:szCs w:val="22"/>
        </w:rPr>
      </w:pPr>
      <w:r w:rsidRPr="00D202E3">
        <w:rPr>
          <w:rFonts w:ascii="Arial" w:hAnsi="Arial" w:cs="Arial"/>
          <w:b/>
          <w:color w:val="000000"/>
          <w:sz w:val="22"/>
          <w:szCs w:val="22"/>
          <w:lang w:val="en-ZA"/>
        </w:rPr>
        <w:t>“‘</w:t>
      </w:r>
      <w:r w:rsidRPr="00C10F72">
        <w:rPr>
          <w:rFonts w:ascii="Arial" w:hAnsi="Arial" w:cs="Arial"/>
          <w:bCs/>
          <w:color w:val="000000"/>
          <w:sz w:val="22"/>
          <w:szCs w:val="22"/>
        </w:rPr>
        <w:t>promotion</w:t>
      </w:r>
      <w:r>
        <w:rPr>
          <w:rFonts w:ascii="Arial" w:hAnsi="Arial" w:cs="Arial"/>
          <w:bCs/>
          <w:color w:val="000000"/>
          <w:sz w:val="22"/>
          <w:szCs w:val="22"/>
        </w:rPr>
        <w:t>’</w:t>
      </w:r>
      <w:r w:rsidRPr="00C10F72">
        <w:rPr>
          <w:rFonts w:ascii="Arial" w:hAnsi="Arial" w:cs="Arial"/>
          <w:color w:val="000000"/>
          <w:sz w:val="22"/>
          <w:szCs w:val="22"/>
        </w:rPr>
        <w:t xml:space="preserve"> means the movement of a learner from one grade to the next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C10F72">
        <w:rPr>
          <w:rFonts w:ascii="Arial" w:hAnsi="Arial" w:cs="Arial"/>
          <w:color w:val="000000"/>
          <w:sz w:val="22"/>
          <w:szCs w:val="22"/>
        </w:rPr>
        <w:t xml:space="preserve">when that learner </w:t>
      </w:r>
      <w:r w:rsidRPr="00C10F72">
        <w:rPr>
          <w:rFonts w:ascii="Arial" w:hAnsi="Arial" w:cs="Arial"/>
          <w:color w:val="000000"/>
          <w:sz w:val="22"/>
          <w:szCs w:val="22"/>
          <w:shd w:val="clear" w:color="auto" w:fill="FFFFFF"/>
        </w:rPr>
        <w:t xml:space="preserve">meets the minimum </w:t>
      </w:r>
      <w:r w:rsidRPr="00C10F72">
        <w:rPr>
          <w:rFonts w:ascii="Arial" w:hAnsi="Arial" w:cs="Arial"/>
          <w:color w:val="000000"/>
          <w:sz w:val="22"/>
          <w:szCs w:val="22"/>
          <w:u w:val="single"/>
          <w:shd w:val="clear" w:color="auto" w:fill="FFFFFF"/>
        </w:rPr>
        <w:t>required</w:t>
      </w:r>
      <w:r w:rsidRPr="00C10F72">
        <w:rPr>
          <w:rFonts w:ascii="Arial" w:hAnsi="Arial" w:cs="Arial"/>
          <w:color w:val="000000"/>
          <w:sz w:val="22"/>
          <w:szCs w:val="22"/>
          <w:shd w:val="clear" w:color="auto" w:fill="FFFFFF"/>
        </w:rPr>
        <w:t xml:space="preserve"> level of achievement per subject in a particular grade, </w:t>
      </w:r>
      <w:r w:rsidRPr="00C10F72">
        <w:rPr>
          <w:rFonts w:ascii="Arial" w:hAnsi="Arial" w:cs="Arial"/>
          <w:color w:val="000000"/>
          <w:sz w:val="22"/>
          <w:szCs w:val="22"/>
          <w:u w:val="single"/>
          <w:shd w:val="clear" w:color="auto" w:fill="FFFFFF"/>
        </w:rPr>
        <w:t>as well as complying with the promotion requirements of that grade as contemplated in the policy document</w:t>
      </w:r>
      <w:r w:rsidRPr="00C10F72">
        <w:rPr>
          <w:rFonts w:ascii="Arial" w:hAnsi="Arial" w:cs="Arial"/>
          <w:i/>
          <w:sz w:val="22"/>
          <w:szCs w:val="22"/>
          <w:u w:val="single"/>
        </w:rPr>
        <w:t xml:space="preserve">; </w:t>
      </w:r>
      <w:r w:rsidRPr="00C10F72">
        <w:rPr>
          <w:rFonts w:ascii="Arial" w:hAnsi="Arial" w:cs="Arial"/>
          <w:bCs/>
          <w:i/>
          <w:sz w:val="22"/>
          <w:szCs w:val="22"/>
          <w:u w:val="single"/>
          <w:shd w:val="clear" w:color="auto" w:fill="FFFFFF"/>
        </w:rPr>
        <w:t>National policy pertaining to the programme and promotion requirements of the NCS Grades R-12</w:t>
      </w:r>
      <w:r>
        <w:rPr>
          <w:rFonts w:ascii="Arial" w:hAnsi="Arial" w:cs="Arial"/>
          <w:bCs/>
          <w:i/>
          <w:sz w:val="22"/>
          <w:szCs w:val="22"/>
          <w:u w:val="single"/>
          <w:shd w:val="clear" w:color="auto" w:fill="FFFFFF"/>
        </w:rPr>
        <w:t>;</w:t>
      </w:r>
      <w:r w:rsidRPr="00C10F72">
        <w:rPr>
          <w:rFonts w:ascii="Arial" w:hAnsi="Arial" w:cs="Arial"/>
          <w:bCs/>
          <w:i/>
          <w:sz w:val="22"/>
          <w:szCs w:val="22"/>
          <w:u w:val="single"/>
          <w:shd w:val="clear" w:color="auto" w:fill="FFFFFF"/>
        </w:rPr>
        <w:t>”</w:t>
      </w:r>
      <w:r w:rsidRPr="00C10F72">
        <w:rPr>
          <w:rFonts w:ascii="Arial" w:hAnsi="Arial" w:cs="Arial"/>
          <w:bCs/>
          <w:i/>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k</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the substitution for the definition of</w:t>
      </w:r>
      <w:r>
        <w:rPr>
          <w:rFonts w:ascii="Arial" w:eastAsia="Arial Unicode MS" w:hAnsi="Arial" w:cs="Arial"/>
          <w:bCs/>
          <w:sz w:val="22"/>
          <w:szCs w:val="22"/>
          <w:lang w:val="en-ZA"/>
        </w:rPr>
        <w:t xml:space="preserve"> a </w:t>
      </w:r>
      <w:r w:rsidRPr="00501C29">
        <w:rPr>
          <w:rFonts w:ascii="Arial" w:hAnsi="Arial" w:cs="Arial"/>
          <w:sz w:val="22"/>
          <w:szCs w:val="22"/>
          <w:shd w:val="clear" w:color="auto" w:fill="FFFFFF"/>
          <w:lang w:val="en-ZA"/>
        </w:rPr>
        <w:t>“Provincial Education Department”</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C7373C">
        <w:rPr>
          <w:rFonts w:ascii="Arial" w:hAnsi="Arial" w:cs="Arial"/>
          <w:color w:val="000000"/>
          <w:sz w:val="22"/>
          <w:szCs w:val="22"/>
          <w:lang w:val="en-ZA"/>
        </w:rPr>
        <w:t>of the following definition-</w:t>
      </w:r>
    </w:p>
    <w:p w:rsidR="00FB238D" w:rsidRDefault="00FB238D" w:rsidP="00FB238D">
      <w:pPr>
        <w:shd w:val="clear" w:color="auto" w:fill="FFFFFF"/>
        <w:tabs>
          <w:tab w:val="left" w:pos="720"/>
        </w:tabs>
        <w:ind w:left="2880" w:hanging="1462"/>
        <w:jc w:val="both"/>
        <w:rPr>
          <w:rFonts w:ascii="Arial" w:hAnsi="Arial" w:cs="Arial"/>
          <w:sz w:val="22"/>
          <w:szCs w:val="22"/>
          <w:shd w:val="clear" w:color="auto" w:fill="FFFFFF"/>
          <w:lang w:val="en-ZA"/>
        </w:rPr>
      </w:pPr>
      <w:r w:rsidRPr="00D202E3">
        <w:rPr>
          <w:rFonts w:ascii="Arial" w:hAnsi="Arial" w:cs="Arial"/>
          <w:b/>
          <w:color w:val="000000"/>
          <w:sz w:val="22"/>
          <w:szCs w:val="22"/>
          <w:lang w:val="en-ZA"/>
        </w:rPr>
        <w:t>“‘</w:t>
      </w:r>
      <w:r w:rsidRPr="00501C29">
        <w:rPr>
          <w:rFonts w:ascii="Arial" w:hAnsi="Arial" w:cs="Arial"/>
          <w:sz w:val="22"/>
          <w:szCs w:val="22"/>
          <w:shd w:val="clear" w:color="auto" w:fill="FFFFFF"/>
          <w:lang w:val="en-ZA"/>
        </w:rPr>
        <w:t>Provincial Education Departmen</w:t>
      </w:r>
      <w:r>
        <w:rPr>
          <w:rFonts w:ascii="Arial" w:hAnsi="Arial" w:cs="Arial"/>
          <w:sz w:val="22"/>
          <w:szCs w:val="22"/>
          <w:shd w:val="clear" w:color="auto" w:fill="FFFFFF"/>
          <w:lang w:val="en-ZA"/>
        </w:rPr>
        <w:t>t’</w:t>
      </w:r>
      <w:r w:rsidRPr="00501C29">
        <w:rPr>
          <w:rFonts w:ascii="Arial" w:hAnsi="Arial" w:cs="Arial"/>
          <w:b/>
          <w:sz w:val="22"/>
          <w:szCs w:val="22"/>
          <w:shd w:val="clear" w:color="auto" w:fill="FFFFFF"/>
          <w:lang w:val="en-ZA"/>
        </w:rPr>
        <w:t xml:space="preserve"> </w:t>
      </w:r>
      <w:r w:rsidRPr="00501C29">
        <w:rPr>
          <w:rFonts w:ascii="Arial" w:hAnsi="Arial" w:cs="Arial"/>
          <w:sz w:val="22"/>
          <w:szCs w:val="22"/>
          <w:shd w:val="clear" w:color="auto" w:fill="FFFFFF"/>
          <w:lang w:val="en-ZA"/>
        </w:rPr>
        <w:t xml:space="preserve">means an education department,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501C29">
        <w:rPr>
          <w:rFonts w:ascii="Arial" w:hAnsi="Arial" w:cs="Arial"/>
          <w:sz w:val="22"/>
          <w:szCs w:val="22"/>
          <w:shd w:val="clear" w:color="auto" w:fill="FFFFFF"/>
          <w:lang w:val="en-ZA"/>
        </w:rPr>
        <w:t xml:space="preserve">contemplated in </w:t>
      </w:r>
      <w:r w:rsidRPr="00501C29">
        <w:rPr>
          <w:rFonts w:ascii="Arial" w:hAnsi="Arial" w:cs="Arial"/>
          <w:i/>
          <w:sz w:val="22"/>
          <w:szCs w:val="22"/>
          <w:shd w:val="clear" w:color="auto" w:fill="FFFFFF"/>
          <w:lang w:val="en-ZA"/>
        </w:rPr>
        <w:t>section 1</w:t>
      </w:r>
      <w:r w:rsidRPr="00501C29">
        <w:rPr>
          <w:rFonts w:ascii="Arial" w:hAnsi="Arial" w:cs="Arial"/>
          <w:sz w:val="22"/>
          <w:szCs w:val="22"/>
          <w:shd w:val="clear" w:color="auto" w:fill="FFFFFF"/>
          <w:lang w:val="en-ZA"/>
        </w:rPr>
        <w:t xml:space="preserve"> of the </w:t>
      </w:r>
      <w:r w:rsidRPr="00501C29">
        <w:rPr>
          <w:rFonts w:ascii="Arial" w:hAnsi="Arial" w:cs="Arial"/>
          <w:b/>
          <w:sz w:val="22"/>
          <w:szCs w:val="22"/>
          <w:shd w:val="clear" w:color="auto" w:fill="FFFFFF"/>
          <w:lang w:val="en-ZA"/>
        </w:rPr>
        <w:t>[</w:t>
      </w:r>
      <w:r w:rsidRPr="00501C29">
        <w:rPr>
          <w:rFonts w:ascii="Arial" w:hAnsi="Arial" w:cs="Arial"/>
          <w:b/>
          <w:i/>
          <w:iCs/>
          <w:sz w:val="22"/>
          <w:szCs w:val="22"/>
          <w:shd w:val="clear" w:color="auto" w:fill="FFFFFF"/>
          <w:lang w:val="en-GB"/>
        </w:rPr>
        <w:t>South African Schools Act, 1996 (Act. No. 84 of 1996)]</w:t>
      </w:r>
      <w:r w:rsidRPr="00501C29">
        <w:rPr>
          <w:rFonts w:ascii="Arial" w:hAnsi="Arial" w:cs="Arial"/>
          <w:i/>
          <w:iCs/>
          <w:sz w:val="22"/>
          <w:szCs w:val="22"/>
          <w:shd w:val="clear" w:color="auto" w:fill="FFFFFF"/>
          <w:lang w:val="en-GB"/>
        </w:rPr>
        <w:t xml:space="preserve"> </w:t>
      </w:r>
      <w:r w:rsidRPr="00501C29">
        <w:rPr>
          <w:rFonts w:ascii="Arial" w:hAnsi="Arial" w:cs="Arial"/>
          <w:i/>
          <w:sz w:val="22"/>
          <w:szCs w:val="22"/>
          <w:u w:val="single"/>
          <w:shd w:val="clear" w:color="auto" w:fill="FFFFFF"/>
          <w:lang w:val="en-ZA"/>
        </w:rPr>
        <w:t>Employment of Educators Act, 1998 (Act No. 76 of 1998)</w:t>
      </w:r>
      <w:r>
        <w:rPr>
          <w:rFonts w:ascii="Arial" w:hAnsi="Arial" w:cs="Arial"/>
          <w:i/>
          <w:sz w:val="22"/>
          <w:szCs w:val="22"/>
          <w:u w:val="single"/>
          <w:shd w:val="clear" w:color="auto" w:fill="FFFFFF"/>
          <w:lang w:val="en-ZA"/>
        </w:rPr>
        <w:t>;”</w:t>
      </w:r>
      <w:r w:rsidRPr="00501C29">
        <w:rPr>
          <w:rFonts w:ascii="Arial" w:hAnsi="Arial" w:cs="Arial"/>
          <w:sz w:val="22"/>
          <w:szCs w:val="22"/>
          <w:shd w:val="clear" w:color="auto" w:fill="FFFFFF"/>
          <w:lang w:val="en-ZA"/>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l</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the substitution for the definition of</w:t>
      </w:r>
      <w:r>
        <w:rPr>
          <w:rFonts w:ascii="Arial" w:eastAsia="Arial Unicode MS" w:hAnsi="Arial" w:cs="Arial"/>
          <w:bCs/>
          <w:sz w:val="22"/>
          <w:szCs w:val="22"/>
          <w:lang w:val="en-ZA"/>
        </w:rPr>
        <w:t xml:space="preserve"> a </w:t>
      </w:r>
      <w:r w:rsidRPr="00501C29">
        <w:rPr>
          <w:rFonts w:ascii="Arial" w:hAnsi="Arial" w:cs="Arial"/>
          <w:sz w:val="22"/>
          <w:szCs w:val="22"/>
          <w:shd w:val="clear" w:color="auto" w:fill="FFFFFF"/>
          <w:lang w:val="en-ZA"/>
        </w:rPr>
        <w:t>“repeat candidate”</w:t>
      </w:r>
      <w:r>
        <w:rPr>
          <w:rFonts w:ascii="Arial" w:hAnsi="Arial" w:cs="Arial"/>
          <w:sz w:val="22"/>
          <w:szCs w:val="22"/>
          <w:shd w:val="clear" w:color="auto" w:fill="FFFFFF"/>
          <w:lang w:val="en-ZA"/>
        </w:rPr>
        <w:t xml:space="preserve"> of the following</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r w:rsidRPr="00C7373C">
        <w:rPr>
          <w:rFonts w:ascii="Arial" w:hAnsi="Arial" w:cs="Arial"/>
          <w:color w:val="000000"/>
          <w:sz w:val="22"/>
          <w:szCs w:val="22"/>
          <w:lang w:val="en-ZA"/>
        </w:rPr>
        <w:t>definition-</w:t>
      </w:r>
    </w:p>
    <w:p w:rsidR="00FB238D" w:rsidRDefault="00FB238D" w:rsidP="00FB238D">
      <w:pPr>
        <w:shd w:val="clear" w:color="auto" w:fill="FFFFFF"/>
        <w:tabs>
          <w:tab w:val="left" w:pos="720"/>
        </w:tabs>
        <w:ind w:firstLine="1418"/>
        <w:jc w:val="both"/>
        <w:rPr>
          <w:rFonts w:ascii="Arial" w:hAnsi="Arial" w:cs="Arial"/>
          <w:color w:val="000000"/>
          <w:sz w:val="22"/>
          <w:szCs w:val="22"/>
          <w:lang w:val="en-ZA"/>
        </w:rPr>
      </w:pPr>
      <w:r w:rsidRPr="00D202E3">
        <w:rPr>
          <w:rFonts w:ascii="Arial" w:hAnsi="Arial" w:cs="Arial"/>
          <w:b/>
          <w:color w:val="000000"/>
          <w:sz w:val="22"/>
          <w:szCs w:val="22"/>
          <w:lang w:val="en-ZA"/>
        </w:rPr>
        <w:t>“‘</w:t>
      </w:r>
      <w:r w:rsidRPr="009A6D4C">
        <w:rPr>
          <w:rFonts w:ascii="Arial" w:hAnsi="Arial" w:cs="Arial"/>
          <w:sz w:val="22"/>
          <w:szCs w:val="22"/>
          <w:shd w:val="clear" w:color="auto" w:fill="FFFFFF"/>
          <w:lang w:val="en-ZA"/>
        </w:rPr>
        <w:t>repeat candidate</w:t>
      </w:r>
      <w:r>
        <w:rPr>
          <w:rFonts w:ascii="Arial" w:hAnsi="Arial" w:cs="Arial"/>
          <w:sz w:val="22"/>
          <w:szCs w:val="22"/>
          <w:shd w:val="clear" w:color="auto" w:fill="FFFFFF"/>
          <w:lang w:val="en-ZA"/>
        </w:rPr>
        <w:t>’</w:t>
      </w:r>
      <w:r w:rsidRPr="009A6D4C">
        <w:rPr>
          <w:rFonts w:ascii="Arial" w:hAnsi="Arial" w:cs="Arial"/>
          <w:sz w:val="22"/>
          <w:szCs w:val="22"/>
          <w:shd w:val="clear" w:color="auto" w:fill="FFFFFF"/>
          <w:lang w:val="en-ZA"/>
        </w:rPr>
        <w:t xml:space="preserve"> means a candidate who has </w:t>
      </w:r>
      <w:r w:rsidRPr="009A6D4C">
        <w:rPr>
          <w:rFonts w:ascii="Arial" w:hAnsi="Arial" w:cs="Arial"/>
          <w:b/>
          <w:sz w:val="22"/>
          <w:szCs w:val="22"/>
          <w:shd w:val="clear" w:color="auto" w:fill="FFFFFF"/>
          <w:lang w:val="en-ZA"/>
        </w:rPr>
        <w:t>[enrolled for or]</w:t>
      </w:r>
      <w:r w:rsidRPr="009A6D4C">
        <w:rPr>
          <w:rFonts w:ascii="Arial" w:hAnsi="Arial" w:cs="Arial"/>
          <w:sz w:val="22"/>
          <w:szCs w:val="22"/>
          <w:shd w:val="clear" w:color="auto" w:fill="FFFFFF"/>
          <w:lang w:val="en-ZA"/>
        </w:rPr>
        <w:t xml:space="preserve"> failed the Grade 12-</w:t>
      </w:r>
      <w:r w:rsidRPr="009A6D4C">
        <w:rPr>
          <w:rFonts w:ascii="Arial" w:hAnsi="Arial" w:cs="Arial"/>
          <w:sz w:val="22"/>
          <w:szCs w:val="22"/>
          <w:u w:val="single"/>
          <w:shd w:val="clear" w:color="auto" w:fill="FFFFFF"/>
          <w:lang w:val="en-ZA"/>
        </w:rPr>
        <w:t>year</w:t>
      </w:r>
      <w:r w:rsidRPr="009A6D4C">
        <w:rPr>
          <w:rFonts w:ascii="Arial" w:hAnsi="Arial" w:cs="Arial"/>
          <w:sz w:val="22"/>
          <w:szCs w:val="22"/>
          <w:shd w:val="clear" w:color="auto" w:fill="FFFFFF"/>
          <w:lang w:val="en-ZA"/>
        </w:rPr>
        <w:t xml:space="preserve"> of the National Senior Certificate examination </w:t>
      </w:r>
      <w:r w:rsidRPr="009A6D4C">
        <w:rPr>
          <w:rFonts w:ascii="Arial" w:hAnsi="Arial" w:cs="Arial"/>
          <w:sz w:val="22"/>
          <w:szCs w:val="22"/>
          <w:u w:val="single"/>
          <w:shd w:val="clear" w:color="auto" w:fill="FFFFFF"/>
          <w:lang w:val="en-ZA"/>
        </w:rPr>
        <w:t>and/or the supplementary examination</w:t>
      </w:r>
      <w:r w:rsidRPr="009A6D4C">
        <w:rPr>
          <w:rFonts w:ascii="Arial" w:hAnsi="Arial" w:cs="Arial"/>
          <w:sz w:val="22"/>
          <w:szCs w:val="22"/>
          <w:shd w:val="clear" w:color="auto" w:fill="FFFFFF"/>
          <w:lang w:val="en-ZA"/>
        </w:rPr>
        <w:t xml:space="preserve">, or who wants to improve his or her National Senior Certificate examination results, and who wants to repeat </w:t>
      </w:r>
      <w:r w:rsidRPr="009A6D4C">
        <w:rPr>
          <w:rFonts w:ascii="Arial" w:hAnsi="Arial" w:cs="Arial"/>
          <w:b/>
          <w:sz w:val="22"/>
          <w:szCs w:val="22"/>
          <w:shd w:val="clear" w:color="auto" w:fill="FFFFFF"/>
          <w:lang w:val="en-ZA"/>
        </w:rPr>
        <w:t>[, either the grade failed or]</w:t>
      </w:r>
      <w:r w:rsidRPr="009A6D4C">
        <w:rPr>
          <w:rFonts w:ascii="Arial" w:hAnsi="Arial" w:cs="Arial"/>
          <w:sz w:val="22"/>
          <w:szCs w:val="22"/>
          <w:shd w:val="clear" w:color="auto" w:fill="FFFFFF"/>
          <w:lang w:val="en-ZA"/>
        </w:rPr>
        <w:t xml:space="preserve"> the Grade 12-year </w:t>
      </w:r>
      <w:r w:rsidRPr="009A6D4C">
        <w:rPr>
          <w:rFonts w:ascii="Arial" w:hAnsi="Arial" w:cs="Arial"/>
          <w:sz w:val="22"/>
          <w:szCs w:val="22"/>
          <w:u w:val="single"/>
          <w:shd w:val="clear" w:color="auto" w:fill="FFFFFF"/>
          <w:lang w:val="en-ZA"/>
        </w:rPr>
        <w:t>or a subject,</w:t>
      </w:r>
      <w:r w:rsidRPr="009A6D4C">
        <w:rPr>
          <w:rFonts w:ascii="Arial" w:hAnsi="Arial" w:cs="Arial"/>
          <w:sz w:val="22"/>
          <w:szCs w:val="22"/>
          <w:shd w:val="clear" w:color="auto" w:fill="FFFFFF"/>
          <w:lang w:val="en-ZA"/>
        </w:rPr>
        <w:t xml:space="preserve"> as a full-time </w:t>
      </w:r>
      <w:r w:rsidRPr="009A6D4C">
        <w:rPr>
          <w:rFonts w:ascii="Arial" w:hAnsi="Arial" w:cs="Arial"/>
          <w:sz w:val="22"/>
          <w:szCs w:val="22"/>
          <w:u w:val="single"/>
          <w:shd w:val="clear" w:color="auto" w:fill="FFFFFF"/>
          <w:lang w:val="en-ZA"/>
        </w:rPr>
        <w:t>learner</w:t>
      </w:r>
      <w:r w:rsidRPr="009A6D4C">
        <w:rPr>
          <w:rFonts w:ascii="Arial" w:hAnsi="Arial" w:cs="Arial"/>
          <w:sz w:val="22"/>
          <w:szCs w:val="22"/>
          <w:shd w:val="clear" w:color="auto" w:fill="FFFFFF"/>
          <w:lang w:val="en-ZA"/>
        </w:rPr>
        <w:t xml:space="preserve"> or part-time candidate respectively</w:t>
      </w:r>
      <w:r>
        <w:rPr>
          <w:rFonts w:ascii="Arial" w:hAnsi="Arial" w:cs="Arial"/>
          <w:sz w:val="22"/>
          <w:szCs w:val="22"/>
          <w:shd w:val="clear" w:color="auto" w:fill="FFFFFF"/>
          <w:lang w:val="en-ZA"/>
        </w:rPr>
        <w:t>;”</w:t>
      </w:r>
      <w:r w:rsidRPr="009A6D4C">
        <w:rPr>
          <w:rFonts w:ascii="Arial" w:hAnsi="Arial" w:cs="Arial"/>
          <w:sz w:val="22"/>
          <w:szCs w:val="22"/>
          <w:shd w:val="clear" w:color="auto" w:fill="FFFFFF"/>
          <w:lang w:val="en-ZA"/>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Pr>
          <w:rFonts w:ascii="Arial" w:eastAsia="Arial Unicode MS" w:hAnsi="Arial" w:cs="Arial"/>
          <w:bCs/>
          <w:sz w:val="22"/>
          <w:szCs w:val="22"/>
          <w:lang w:val="en-ZA"/>
        </w:rPr>
        <w:t>(m)</w:t>
      </w:r>
      <w:r>
        <w:rPr>
          <w:rFonts w:ascii="Arial" w:eastAsia="Arial Unicode MS" w:hAnsi="Arial" w:cs="Arial"/>
          <w:bCs/>
          <w:sz w:val="22"/>
          <w:szCs w:val="22"/>
          <w:lang w:val="en-ZA"/>
        </w:rPr>
        <w:tab/>
      </w:r>
      <w:r w:rsidRPr="00C7373C">
        <w:rPr>
          <w:rFonts w:ascii="Arial" w:eastAsia="Arial Unicode MS" w:hAnsi="Arial" w:cs="Arial"/>
          <w:bCs/>
          <w:sz w:val="22"/>
          <w:szCs w:val="22"/>
          <w:lang w:val="en-ZA"/>
        </w:rPr>
        <w:t>the substitution for the definition of</w:t>
      </w:r>
      <w:r w:rsidRPr="009A6D4C">
        <w:rPr>
          <w:rFonts w:ascii="Arial" w:eastAsia="Arial Unicode MS" w:hAnsi="Arial" w:cs="Arial"/>
          <w:bCs/>
          <w:sz w:val="22"/>
          <w:szCs w:val="22"/>
          <w:lang w:val="en-ZA"/>
        </w:rPr>
        <w:t xml:space="preserve"> </w:t>
      </w:r>
      <w:r w:rsidRPr="009A6D4C">
        <w:rPr>
          <w:rFonts w:ascii="Arial" w:hAnsi="Arial" w:cs="Arial"/>
          <w:color w:val="000000"/>
          <w:sz w:val="22"/>
          <w:szCs w:val="22"/>
        </w:rPr>
        <w:t>“school-based assessment”</w:t>
      </w:r>
      <w:r>
        <w:rPr>
          <w:rFonts w:ascii="Arial" w:hAnsi="Arial" w:cs="Arial"/>
          <w:color w:val="000000"/>
          <w:sz w:val="22"/>
          <w:szCs w:val="22"/>
        </w:rPr>
        <w:t xml:space="preserve"> of the</w:t>
      </w:r>
    </w:p>
    <w:p w:rsidR="00FB238D" w:rsidRDefault="00FB238D" w:rsidP="00FB238D">
      <w:pPr>
        <w:shd w:val="clear" w:color="auto" w:fill="FFFFFF"/>
        <w:tabs>
          <w:tab w:val="left" w:pos="720"/>
        </w:tabs>
        <w:ind w:left="1440" w:hanging="1440"/>
        <w:jc w:val="both"/>
        <w:rPr>
          <w:rFonts w:ascii="Arial" w:hAnsi="Arial" w:cs="Arial"/>
          <w:color w:val="000000"/>
          <w:sz w:val="22"/>
          <w:szCs w:val="22"/>
          <w:lang w:val="en-ZA"/>
        </w:rPr>
      </w:pPr>
      <w:r w:rsidRPr="00C7373C">
        <w:rPr>
          <w:rFonts w:ascii="Arial" w:hAnsi="Arial" w:cs="Arial"/>
          <w:color w:val="000000"/>
          <w:sz w:val="22"/>
          <w:szCs w:val="22"/>
          <w:lang w:val="en-ZA"/>
        </w:rPr>
        <w:t>following definition-</w:t>
      </w:r>
    </w:p>
    <w:p w:rsidR="00FB238D" w:rsidRDefault="00FB238D" w:rsidP="00FB238D">
      <w:pPr>
        <w:shd w:val="clear" w:color="auto" w:fill="FFFFFF"/>
        <w:tabs>
          <w:tab w:val="left" w:pos="720"/>
        </w:tabs>
        <w:ind w:left="22" w:firstLine="1396"/>
        <w:jc w:val="both"/>
        <w:rPr>
          <w:rFonts w:ascii="Arial" w:hAnsi="Arial" w:cs="Arial"/>
          <w:b/>
          <w:color w:val="000000"/>
          <w:sz w:val="22"/>
          <w:szCs w:val="22"/>
        </w:rPr>
      </w:pPr>
      <w:r w:rsidRPr="00D202E3">
        <w:rPr>
          <w:rFonts w:ascii="Arial" w:hAnsi="Arial" w:cs="Arial"/>
          <w:b/>
          <w:color w:val="000000"/>
          <w:sz w:val="22"/>
          <w:szCs w:val="22"/>
          <w:lang w:val="en-ZA"/>
        </w:rPr>
        <w:t>“‘</w:t>
      </w:r>
      <w:r w:rsidRPr="009A6D4C">
        <w:rPr>
          <w:rFonts w:ascii="Arial" w:hAnsi="Arial" w:cs="Arial"/>
          <w:color w:val="000000"/>
          <w:sz w:val="22"/>
          <w:szCs w:val="22"/>
        </w:rPr>
        <w:t>school-based assessment</w:t>
      </w:r>
      <w:r>
        <w:rPr>
          <w:rFonts w:ascii="Arial" w:hAnsi="Arial" w:cs="Arial"/>
          <w:color w:val="000000"/>
          <w:sz w:val="22"/>
          <w:szCs w:val="22"/>
        </w:rPr>
        <w:t>’</w:t>
      </w:r>
      <w:r w:rsidRPr="009A6D4C">
        <w:rPr>
          <w:rFonts w:ascii="Arial" w:hAnsi="Arial" w:cs="Arial"/>
          <w:color w:val="000000"/>
          <w:sz w:val="22"/>
          <w:szCs w:val="22"/>
        </w:rPr>
        <w:t xml:space="preserve"> means </w:t>
      </w:r>
      <w:r w:rsidRPr="009A6D4C">
        <w:rPr>
          <w:rFonts w:ascii="Arial" w:hAnsi="Arial" w:cs="Arial"/>
          <w:b/>
          <w:color w:val="000000"/>
          <w:sz w:val="22"/>
          <w:szCs w:val="22"/>
        </w:rPr>
        <w:t>[all formal assessment, including</w:t>
      </w:r>
    </w:p>
    <w:p w:rsidR="00FB238D" w:rsidRDefault="00FB238D" w:rsidP="00FB238D">
      <w:pPr>
        <w:shd w:val="clear" w:color="auto" w:fill="FFFFFF"/>
        <w:tabs>
          <w:tab w:val="left" w:pos="720"/>
        </w:tabs>
        <w:ind w:left="22" w:hanging="22"/>
        <w:jc w:val="both"/>
        <w:rPr>
          <w:rFonts w:ascii="Arial" w:hAnsi="Arial" w:cs="Arial"/>
          <w:color w:val="000000"/>
          <w:sz w:val="22"/>
          <w:szCs w:val="22"/>
          <w:lang w:val="en-ZA"/>
        </w:rPr>
      </w:pPr>
      <w:r w:rsidRPr="009A6D4C">
        <w:rPr>
          <w:rFonts w:ascii="Arial" w:hAnsi="Arial" w:cs="Arial"/>
          <w:b/>
          <w:color w:val="000000"/>
          <w:sz w:val="22"/>
          <w:szCs w:val="22"/>
        </w:rPr>
        <w:t xml:space="preserve">examination, conducted by the school throughout the year on a continuous basis. In Grade 12 the School-Based Assessment component is all the formal tasks including the mid-year and September examinations, but not the end-of-year National Senior </w:t>
      </w:r>
      <w:r w:rsidRPr="009A6D4C">
        <w:rPr>
          <w:rFonts w:ascii="Arial" w:hAnsi="Arial" w:cs="Arial"/>
          <w:b/>
          <w:color w:val="000000"/>
          <w:sz w:val="22"/>
          <w:szCs w:val="22"/>
        </w:rPr>
        <w:lastRenderedPageBreak/>
        <w:t>Certificate examination]</w:t>
      </w:r>
      <w:r w:rsidRPr="009A6D4C">
        <w:rPr>
          <w:rFonts w:ascii="Arial" w:hAnsi="Arial" w:cs="Arial"/>
          <w:color w:val="000000"/>
          <w:sz w:val="22"/>
          <w:szCs w:val="22"/>
          <w:u w:val="single"/>
        </w:rPr>
        <w:t xml:space="preserve"> assessment as defined in the policy document, </w:t>
      </w:r>
      <w:r w:rsidRPr="009A6D4C">
        <w:rPr>
          <w:rFonts w:ascii="Arial" w:hAnsi="Arial" w:cs="Arial"/>
          <w:i/>
          <w:color w:val="000000"/>
          <w:sz w:val="22"/>
          <w:szCs w:val="22"/>
          <w:u w:val="single"/>
        </w:rPr>
        <w:t>National Protocol for Assessment Grades R-12, Government Gazette No. 34600</w:t>
      </w:r>
      <w:r w:rsidRPr="009A6D4C">
        <w:rPr>
          <w:rFonts w:ascii="Arial" w:hAnsi="Arial" w:cs="Arial"/>
          <w:color w:val="000000"/>
          <w:sz w:val="22"/>
          <w:szCs w:val="22"/>
          <w:u w:val="single"/>
        </w:rPr>
        <w:t xml:space="preserve"> of 12 September 2011</w:t>
      </w:r>
      <w:r w:rsidRPr="009A6D4C">
        <w:rPr>
          <w:rFonts w:ascii="Arial" w:hAnsi="Arial" w:cs="Arial"/>
          <w:color w:val="000000"/>
          <w:sz w:val="22"/>
          <w:szCs w:val="22"/>
        </w:rPr>
        <w:t>;</w:t>
      </w:r>
      <w:r>
        <w:rPr>
          <w:rFonts w:ascii="Arial" w:hAnsi="Arial" w:cs="Arial"/>
          <w:color w:val="000000"/>
          <w:sz w:val="22"/>
          <w:szCs w:val="22"/>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Pr>
          <w:rFonts w:ascii="Arial" w:eastAsia="Arial Unicode MS" w:hAnsi="Arial" w:cs="Arial"/>
          <w:bCs/>
          <w:sz w:val="22"/>
          <w:szCs w:val="22"/>
          <w:lang w:val="en-ZA"/>
        </w:rPr>
        <w:t>(n)</w:t>
      </w:r>
      <w:r>
        <w:rPr>
          <w:rFonts w:ascii="Arial" w:eastAsia="Arial Unicode MS" w:hAnsi="Arial" w:cs="Arial"/>
          <w:bCs/>
          <w:sz w:val="22"/>
          <w:szCs w:val="22"/>
          <w:lang w:val="en-ZA"/>
        </w:rPr>
        <w:tab/>
      </w:r>
      <w:r w:rsidRPr="00C7373C">
        <w:rPr>
          <w:rFonts w:ascii="Arial" w:eastAsia="Arial Unicode MS" w:hAnsi="Arial" w:cs="Arial"/>
          <w:bCs/>
          <w:sz w:val="22"/>
          <w:szCs w:val="22"/>
          <w:lang w:val="en-ZA"/>
        </w:rPr>
        <w:t>the substitution for the definition of</w:t>
      </w:r>
      <w:r w:rsidRPr="009A6D4C">
        <w:rPr>
          <w:rFonts w:ascii="Arial" w:eastAsia="Arial Unicode MS" w:hAnsi="Arial" w:cs="Arial"/>
          <w:bCs/>
          <w:sz w:val="22"/>
          <w:szCs w:val="22"/>
          <w:lang w:val="en-ZA"/>
        </w:rPr>
        <w:t xml:space="preserve"> </w:t>
      </w:r>
      <w:r w:rsidRPr="00F073DA">
        <w:rPr>
          <w:rFonts w:ascii="Arial" w:hAnsi="Arial" w:cs="Arial"/>
          <w:sz w:val="22"/>
          <w:szCs w:val="22"/>
          <w:lang w:val="en-ZA"/>
        </w:rPr>
        <w:t>“supplementary examination”</w:t>
      </w:r>
      <w:r>
        <w:rPr>
          <w:rFonts w:ascii="Arial" w:hAnsi="Arial" w:cs="Arial"/>
          <w:sz w:val="22"/>
          <w:szCs w:val="22"/>
          <w:lang w:val="en-ZA"/>
        </w:rPr>
        <w:t xml:space="preserve"> of the</w:t>
      </w:r>
    </w:p>
    <w:p w:rsidR="00FB238D" w:rsidRDefault="00FB238D" w:rsidP="00FB238D">
      <w:pPr>
        <w:shd w:val="clear" w:color="auto" w:fill="FFFFFF"/>
        <w:tabs>
          <w:tab w:val="left" w:pos="720"/>
        </w:tabs>
        <w:ind w:left="1440" w:hanging="1440"/>
        <w:jc w:val="both"/>
        <w:rPr>
          <w:rFonts w:ascii="Arial" w:hAnsi="Arial" w:cs="Arial"/>
          <w:color w:val="000000"/>
          <w:sz w:val="22"/>
          <w:szCs w:val="22"/>
          <w:lang w:val="en-ZA"/>
        </w:rPr>
      </w:pPr>
      <w:r w:rsidRPr="00C7373C">
        <w:rPr>
          <w:rFonts w:ascii="Arial" w:hAnsi="Arial" w:cs="Arial"/>
          <w:color w:val="000000"/>
          <w:sz w:val="22"/>
          <w:szCs w:val="22"/>
          <w:lang w:val="en-ZA"/>
        </w:rPr>
        <w:t>following definition-</w:t>
      </w:r>
    </w:p>
    <w:p w:rsidR="00FB238D" w:rsidRDefault="00FB238D" w:rsidP="00FB238D">
      <w:pPr>
        <w:pStyle w:val="Footer"/>
        <w:shd w:val="clear" w:color="auto" w:fill="FFFFFF"/>
        <w:tabs>
          <w:tab w:val="clear" w:pos="4320"/>
          <w:tab w:val="clear" w:pos="8640"/>
        </w:tabs>
        <w:ind w:left="1560" w:hanging="142"/>
        <w:jc w:val="both"/>
        <w:rPr>
          <w:rFonts w:ascii="Arial" w:hAnsi="Arial" w:cs="Arial"/>
          <w:b/>
          <w:sz w:val="22"/>
          <w:szCs w:val="22"/>
          <w:shd w:val="clear" w:color="auto" w:fill="FFFFFF"/>
          <w:lang w:val="en-ZA"/>
        </w:rPr>
      </w:pPr>
      <w:r w:rsidRPr="00D202E3">
        <w:rPr>
          <w:rFonts w:ascii="Arial" w:hAnsi="Arial" w:cs="Arial"/>
          <w:b/>
          <w:color w:val="000000"/>
          <w:sz w:val="22"/>
          <w:szCs w:val="22"/>
          <w:lang w:val="en-ZA"/>
        </w:rPr>
        <w:t>“‘</w:t>
      </w:r>
      <w:r w:rsidRPr="00164AA7">
        <w:rPr>
          <w:rFonts w:ascii="Arial" w:hAnsi="Arial" w:cs="Arial"/>
          <w:sz w:val="22"/>
          <w:szCs w:val="22"/>
          <w:lang w:val="en-ZA"/>
        </w:rPr>
        <w:t>supplementary examination</w:t>
      </w:r>
      <w:r>
        <w:rPr>
          <w:rFonts w:ascii="Arial" w:hAnsi="Arial" w:cs="Arial"/>
          <w:sz w:val="22"/>
          <w:szCs w:val="22"/>
          <w:lang w:val="en-ZA"/>
        </w:rPr>
        <w:t>’</w:t>
      </w:r>
      <w:r w:rsidRPr="00164AA7">
        <w:rPr>
          <w:rFonts w:ascii="Arial" w:hAnsi="Arial" w:cs="Arial"/>
          <w:b/>
          <w:sz w:val="22"/>
          <w:szCs w:val="22"/>
          <w:lang w:val="en-ZA"/>
        </w:rPr>
        <w:t xml:space="preserve"> </w:t>
      </w:r>
      <w:r w:rsidRPr="00164AA7">
        <w:rPr>
          <w:rFonts w:ascii="Arial" w:hAnsi="Arial" w:cs="Arial"/>
          <w:sz w:val="22"/>
          <w:szCs w:val="22"/>
          <w:shd w:val="clear" w:color="auto" w:fill="FFFFFF"/>
          <w:lang w:val="en-ZA"/>
        </w:rPr>
        <w:t xml:space="preserve">means an examination </w:t>
      </w:r>
      <w:r w:rsidRPr="00164AA7">
        <w:rPr>
          <w:rFonts w:ascii="Arial" w:hAnsi="Arial" w:cs="Arial"/>
          <w:b/>
          <w:sz w:val="22"/>
          <w:szCs w:val="22"/>
          <w:shd w:val="clear" w:color="auto" w:fill="FFFFFF"/>
          <w:lang w:val="en-ZA"/>
        </w:rPr>
        <w:t xml:space="preserve">[as contemplated </w:t>
      </w:r>
    </w:p>
    <w:p w:rsidR="00FB238D" w:rsidRPr="00555DFC" w:rsidRDefault="00FB238D" w:rsidP="00FB238D">
      <w:pPr>
        <w:pStyle w:val="Footer"/>
        <w:shd w:val="clear" w:color="auto" w:fill="FFFFFF"/>
        <w:tabs>
          <w:tab w:val="clear" w:pos="4320"/>
          <w:tab w:val="clear" w:pos="8640"/>
        </w:tabs>
        <w:jc w:val="both"/>
        <w:rPr>
          <w:rFonts w:ascii="Arial" w:hAnsi="Arial" w:cs="Arial"/>
          <w:b/>
          <w:bCs/>
          <w:sz w:val="22"/>
          <w:szCs w:val="22"/>
          <w:lang w:val="en-ZA"/>
        </w:rPr>
      </w:pPr>
      <w:r w:rsidRPr="00164AA7">
        <w:rPr>
          <w:rFonts w:ascii="Arial" w:hAnsi="Arial" w:cs="Arial"/>
          <w:b/>
          <w:sz w:val="22"/>
          <w:szCs w:val="22"/>
          <w:shd w:val="clear" w:color="auto" w:fill="FFFFFF"/>
          <w:lang w:val="en-ZA"/>
        </w:rPr>
        <w:t xml:space="preserve">in </w:t>
      </w:r>
      <w:r w:rsidRPr="00164AA7">
        <w:rPr>
          <w:rFonts w:ascii="Arial" w:hAnsi="Arial" w:cs="Arial"/>
          <w:b/>
          <w:i/>
          <w:sz w:val="22"/>
          <w:szCs w:val="22"/>
          <w:shd w:val="clear" w:color="auto" w:fill="FFFFFF"/>
          <w:lang w:val="en-ZA"/>
        </w:rPr>
        <w:t>paragraph 38</w:t>
      </w:r>
      <w:r w:rsidRPr="00164AA7">
        <w:rPr>
          <w:rFonts w:ascii="Arial" w:hAnsi="Arial" w:cs="Arial"/>
          <w:b/>
          <w:sz w:val="22"/>
          <w:szCs w:val="22"/>
          <w:shd w:val="clear" w:color="auto" w:fill="FFFFFF"/>
          <w:lang w:val="en-ZA"/>
        </w:rPr>
        <w:t xml:space="preserve"> of this document]</w:t>
      </w:r>
      <w:r w:rsidRPr="00164AA7">
        <w:rPr>
          <w:rFonts w:ascii="Arial" w:hAnsi="Arial" w:cs="Arial"/>
          <w:color w:val="000000"/>
          <w:sz w:val="22"/>
          <w:szCs w:val="22"/>
          <w:u w:val="single"/>
          <w:shd w:val="clear" w:color="auto" w:fill="FFFFFF"/>
          <w:lang w:val="en-ZA"/>
        </w:rPr>
        <w:t xml:space="preserve"> granted under special conditions to full-time, repeat and part-time candidates in the year following the National Senior Certificate examination</w:t>
      </w:r>
      <w:r>
        <w:rPr>
          <w:rFonts w:ascii="Arial" w:hAnsi="Arial" w:cs="Arial"/>
          <w:color w:val="000000"/>
          <w:sz w:val="22"/>
          <w:szCs w:val="22"/>
          <w:u w:val="single"/>
          <w:shd w:val="clear" w:color="auto" w:fill="FFFFFF"/>
          <w:lang w:val="en-ZA"/>
        </w:rPr>
        <w:t xml:space="preserve"> but not the end-of-year examination;”</w:t>
      </w:r>
      <w:r w:rsidRPr="00164AA7">
        <w:rPr>
          <w:rFonts w:ascii="Arial" w:hAnsi="Arial" w:cs="Arial"/>
          <w:sz w:val="22"/>
          <w:szCs w:val="22"/>
          <w:shd w:val="clear" w:color="auto" w:fill="FFFFFF"/>
          <w:lang w:val="en-ZA"/>
        </w:rPr>
        <w:t>;</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7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3.</w:t>
      </w:r>
      <w:r>
        <w:rPr>
          <w:rFonts w:ascii="Arial" w:hAnsi="Arial" w:cs="Arial"/>
          <w:color w:val="000000"/>
          <w:sz w:val="22"/>
          <w:szCs w:val="22"/>
          <w:lang w:val="en-ZA"/>
        </w:rPr>
        <w:tab/>
        <w:t>Paragraph 7</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r w:rsidRPr="00DE4A57">
        <w:rPr>
          <w:rFonts w:ascii="Arial" w:eastAsia="Arial Unicode MS" w:hAnsi="Arial" w:cs="Arial"/>
          <w:bCs/>
          <w:sz w:val="22"/>
          <w:szCs w:val="22"/>
          <w:lang w:val="en-ZA"/>
        </w:rPr>
        <w:t xml:space="preserve"> -</w:t>
      </w:r>
    </w:p>
    <w:p w:rsidR="00FB238D" w:rsidRPr="0077520B" w:rsidRDefault="00FB238D" w:rsidP="00FB238D">
      <w:pPr>
        <w:shd w:val="clear" w:color="auto" w:fill="FFFFFF"/>
        <w:ind w:left="720"/>
        <w:jc w:val="both"/>
        <w:rPr>
          <w:rFonts w:ascii="Arial" w:hAnsi="Arial" w:cs="Arial"/>
          <w:b/>
          <w:color w:val="000000"/>
          <w:sz w:val="22"/>
          <w:szCs w:val="22"/>
          <w:shd w:val="clear" w:color="auto" w:fill="FFFFFF"/>
          <w:lang w:val="en-ZA"/>
        </w:rPr>
      </w:pPr>
      <w:r>
        <w:rPr>
          <w:rFonts w:ascii="Arial" w:hAnsi="Arial" w:cs="Arial"/>
          <w:color w:val="000000"/>
          <w:sz w:val="22"/>
          <w:szCs w:val="22"/>
          <w:shd w:val="clear" w:color="auto" w:fill="FFFFFF"/>
          <w:lang w:val="en-ZA"/>
        </w:rPr>
        <w:t>(a)</w:t>
      </w:r>
      <w:r>
        <w:rPr>
          <w:rFonts w:ascii="Arial" w:hAnsi="Arial" w:cs="Arial"/>
          <w:color w:val="000000"/>
          <w:sz w:val="22"/>
          <w:szCs w:val="22"/>
          <w:shd w:val="clear" w:color="auto" w:fill="FFFFFF"/>
          <w:lang w:val="en-ZA"/>
        </w:rPr>
        <w:tab/>
      </w:r>
      <w:r w:rsidRPr="0077520B">
        <w:rPr>
          <w:rFonts w:ascii="Arial" w:hAnsi="Arial" w:cs="Arial"/>
          <w:color w:val="000000"/>
          <w:sz w:val="22"/>
          <w:szCs w:val="22"/>
          <w:shd w:val="clear" w:color="auto" w:fill="FFFFFF"/>
          <w:lang w:val="en-ZA"/>
        </w:rPr>
        <w:t xml:space="preserve">The substitution of the heading of paragraph 7 </w:t>
      </w:r>
      <w:r>
        <w:rPr>
          <w:rFonts w:ascii="Arial" w:eastAsia="Arial Unicode MS" w:hAnsi="Arial" w:cs="Arial"/>
          <w:bCs/>
          <w:sz w:val="22"/>
          <w:szCs w:val="22"/>
          <w:lang w:val="en-ZA"/>
        </w:rPr>
        <w:t xml:space="preserve">for </w:t>
      </w:r>
      <w:r w:rsidRPr="00DE4A57">
        <w:rPr>
          <w:rFonts w:ascii="Arial" w:eastAsia="Arial Unicode MS" w:hAnsi="Arial" w:cs="Arial"/>
          <w:bCs/>
          <w:sz w:val="22"/>
          <w:szCs w:val="22"/>
          <w:lang w:val="en-ZA"/>
        </w:rPr>
        <w:t xml:space="preserve">the following </w:t>
      </w:r>
      <w:r>
        <w:rPr>
          <w:rFonts w:ascii="Arial" w:eastAsia="Arial Unicode MS" w:hAnsi="Arial" w:cs="Arial"/>
          <w:bCs/>
          <w:sz w:val="22"/>
          <w:szCs w:val="22"/>
          <w:lang w:val="en-ZA"/>
        </w:rPr>
        <w:t>heading</w:t>
      </w:r>
      <w:r w:rsidRPr="00DE4A57">
        <w:rPr>
          <w:rFonts w:ascii="Arial" w:eastAsia="Arial Unicode MS" w:hAnsi="Arial" w:cs="Arial"/>
          <w:bCs/>
          <w:sz w:val="22"/>
          <w:szCs w:val="22"/>
          <w:lang w:val="en-ZA"/>
        </w:rPr>
        <w:t>-</w:t>
      </w:r>
    </w:p>
    <w:p w:rsidR="00FB238D" w:rsidRPr="003D7115" w:rsidRDefault="00FB238D" w:rsidP="00FB238D">
      <w:pPr>
        <w:shd w:val="clear" w:color="auto" w:fill="FFFFFF"/>
        <w:ind w:left="1418"/>
        <w:jc w:val="both"/>
        <w:rPr>
          <w:rFonts w:ascii="Arial" w:hAnsi="Arial" w:cs="Arial"/>
          <w:color w:val="000000"/>
          <w:sz w:val="22"/>
          <w:szCs w:val="22"/>
          <w:shd w:val="clear" w:color="auto" w:fill="FFFFFF"/>
          <w:lang w:val="en-ZA"/>
        </w:rPr>
      </w:pPr>
      <w:r w:rsidRPr="000F27F0">
        <w:rPr>
          <w:rFonts w:ascii="Arial" w:hAnsi="Arial" w:cs="Arial"/>
          <w:color w:val="000000"/>
          <w:sz w:val="22"/>
          <w:szCs w:val="22"/>
          <w:shd w:val="clear" w:color="auto" w:fill="FFFFFF"/>
          <w:lang w:val="en-ZA"/>
        </w:rPr>
        <w:t>“</w:t>
      </w:r>
      <w:r w:rsidRPr="000F27F0">
        <w:rPr>
          <w:rFonts w:ascii="Arial" w:hAnsi="Arial" w:cs="Arial"/>
          <w:b/>
          <w:color w:val="000000"/>
          <w:sz w:val="22"/>
          <w:szCs w:val="22"/>
        </w:rPr>
        <w:t>[Promotion]</w:t>
      </w:r>
      <w:r w:rsidRPr="000F27F0">
        <w:rPr>
          <w:rFonts w:ascii="Arial" w:hAnsi="Arial" w:cs="Arial"/>
          <w:color w:val="000000"/>
          <w:sz w:val="22"/>
          <w:szCs w:val="22"/>
        </w:rPr>
        <w:t xml:space="preserve"> </w:t>
      </w:r>
      <w:r w:rsidRPr="000F27F0">
        <w:rPr>
          <w:rFonts w:ascii="Arial" w:hAnsi="Arial" w:cs="Arial"/>
          <w:color w:val="000000"/>
          <w:sz w:val="22"/>
          <w:szCs w:val="22"/>
          <w:u w:val="single"/>
        </w:rPr>
        <w:t>Progression</w:t>
      </w:r>
      <w:r w:rsidRPr="00A41E61">
        <w:rPr>
          <w:rFonts w:ascii="Arial" w:hAnsi="Arial" w:cs="Arial"/>
          <w:color w:val="000000"/>
          <w:sz w:val="22"/>
          <w:szCs w:val="22"/>
        </w:rPr>
        <w:t xml:space="preserve"> requirements </w:t>
      </w:r>
      <w:r w:rsidRPr="00A41E61">
        <w:rPr>
          <w:rFonts w:ascii="Arial" w:hAnsi="Arial" w:cs="Arial"/>
          <w:color w:val="000000"/>
          <w:sz w:val="22"/>
          <w:szCs w:val="22"/>
          <w:shd w:val="clear" w:color="auto" w:fill="FFFFFF"/>
        </w:rPr>
        <w:t xml:space="preserve">for </w:t>
      </w:r>
      <w:r>
        <w:rPr>
          <w:rFonts w:ascii="Arial" w:hAnsi="Arial" w:cs="Arial"/>
          <w:color w:val="000000"/>
          <w:sz w:val="22"/>
          <w:szCs w:val="22"/>
          <w:shd w:val="clear" w:color="auto" w:fill="FFFFFF"/>
        </w:rPr>
        <w:t>G</w:t>
      </w:r>
      <w:r w:rsidRPr="00A41E61">
        <w:rPr>
          <w:rFonts w:ascii="Arial" w:hAnsi="Arial" w:cs="Arial"/>
          <w:color w:val="000000"/>
          <w:sz w:val="22"/>
          <w:szCs w:val="22"/>
          <w:shd w:val="clear" w:color="auto" w:fill="FFFFFF"/>
        </w:rPr>
        <w:t>rades 1 -3”</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ind w:left="720"/>
        <w:jc w:val="both"/>
        <w:rPr>
          <w:rFonts w:ascii="Arial" w:hAnsi="Arial" w:cs="Arial"/>
          <w:sz w:val="22"/>
          <w:szCs w:val="22"/>
          <w:u w:val="single"/>
        </w:rPr>
      </w:pPr>
      <w:r w:rsidRPr="00DE4A57">
        <w:rPr>
          <w:rFonts w:ascii="Arial" w:hAnsi="Arial" w:cs="Arial"/>
          <w:sz w:val="22"/>
          <w:szCs w:val="22"/>
          <w:lang w:val="en-ZA"/>
        </w:rPr>
        <w:t>(b)</w:t>
      </w:r>
      <w:r w:rsidRPr="00DE4A57">
        <w:rPr>
          <w:rFonts w:ascii="Arial" w:hAnsi="Arial" w:cs="Arial"/>
          <w:sz w:val="22"/>
          <w:szCs w:val="22"/>
          <w:lang w:val="en-ZA"/>
        </w:rPr>
        <w:tab/>
      </w:r>
      <w:r w:rsidRPr="00DE4A57">
        <w:rPr>
          <w:rFonts w:ascii="Arial" w:eastAsia="Arial Unicode MS" w:hAnsi="Arial" w:cs="Arial"/>
          <w:bCs/>
          <w:sz w:val="22"/>
          <w:szCs w:val="22"/>
          <w:lang w:val="en-ZA"/>
        </w:rPr>
        <w:t>the substitution f</w:t>
      </w:r>
      <w:r>
        <w:rPr>
          <w:rFonts w:ascii="Arial" w:eastAsia="Arial Unicode MS" w:hAnsi="Arial" w:cs="Arial"/>
          <w:bCs/>
          <w:sz w:val="22"/>
          <w:szCs w:val="22"/>
          <w:lang w:val="en-ZA"/>
        </w:rPr>
        <w:t>or</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1</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of</w:t>
      </w:r>
      <w:r w:rsidRPr="00DE4A57">
        <w:rPr>
          <w:rFonts w:ascii="Arial" w:eastAsia="Arial Unicode MS" w:hAnsi="Arial" w:cs="Arial"/>
          <w:bCs/>
          <w:sz w:val="22"/>
          <w:szCs w:val="22"/>
          <w:lang w:val="en-ZA"/>
        </w:rPr>
        <w:t xml:space="preserve"> the following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rPr>
      </w:pPr>
      <w:r>
        <w:rPr>
          <w:rFonts w:ascii="Arial" w:hAnsi="Arial" w:cs="Arial"/>
          <w:color w:val="000000"/>
          <w:sz w:val="22"/>
          <w:szCs w:val="22"/>
        </w:rPr>
        <w:t>“</w:t>
      </w:r>
      <w:r w:rsidRPr="00555DFC">
        <w:rPr>
          <w:rFonts w:ascii="Arial" w:hAnsi="Arial" w:cs="Arial"/>
          <w:color w:val="000000"/>
          <w:sz w:val="22"/>
          <w:szCs w:val="22"/>
        </w:rPr>
        <w:t>(1)</w:t>
      </w:r>
      <w:r w:rsidRPr="00555DFC">
        <w:rPr>
          <w:rFonts w:ascii="Arial" w:hAnsi="Arial" w:cs="Arial"/>
          <w:color w:val="000000"/>
          <w:sz w:val="22"/>
          <w:szCs w:val="22"/>
        </w:rPr>
        <w:tab/>
      </w:r>
      <w:r w:rsidRPr="00B0433D">
        <w:rPr>
          <w:rFonts w:ascii="Arial" w:hAnsi="Arial" w:cs="Arial"/>
          <w:b/>
          <w:color w:val="000000"/>
          <w:sz w:val="22"/>
          <w:szCs w:val="22"/>
        </w:rPr>
        <w:t>[</w:t>
      </w:r>
      <w:r w:rsidRPr="00B0433D">
        <w:rPr>
          <w:rFonts w:ascii="Arial" w:hAnsi="Arial" w:cs="Arial"/>
          <w:b/>
          <w:color w:val="000000"/>
          <w:sz w:val="22"/>
          <w:szCs w:val="22"/>
          <w:shd w:val="clear" w:color="auto" w:fill="FFFFFF"/>
        </w:rPr>
        <w:t>Promotion]</w:t>
      </w:r>
      <w:r w:rsidRPr="00B0433D">
        <w:rPr>
          <w:rFonts w:ascii="Arial" w:hAnsi="Arial" w:cs="Arial"/>
          <w:color w:val="000000"/>
          <w:sz w:val="22"/>
          <w:szCs w:val="22"/>
          <w:shd w:val="clear" w:color="auto" w:fill="FFFFFF"/>
        </w:rPr>
        <w:t xml:space="preserve"> </w:t>
      </w:r>
      <w:r w:rsidRPr="00B0433D">
        <w:rPr>
          <w:rFonts w:ascii="Arial" w:hAnsi="Arial" w:cs="Arial"/>
          <w:color w:val="000000"/>
          <w:sz w:val="22"/>
          <w:szCs w:val="22"/>
          <w:u w:val="single"/>
          <w:shd w:val="clear" w:color="auto" w:fill="FFFFFF"/>
        </w:rPr>
        <w:t>Progression</w:t>
      </w:r>
      <w:r>
        <w:rPr>
          <w:rFonts w:ascii="Arial" w:hAnsi="Arial" w:cs="Arial"/>
          <w:color w:val="000000"/>
          <w:sz w:val="22"/>
          <w:szCs w:val="22"/>
          <w:shd w:val="clear" w:color="auto" w:fill="FFFFFF"/>
        </w:rPr>
        <w:t xml:space="preserve"> </w:t>
      </w:r>
      <w:r w:rsidRPr="00555DFC">
        <w:rPr>
          <w:rFonts w:ascii="Arial" w:hAnsi="Arial" w:cs="Arial"/>
          <w:color w:val="000000"/>
          <w:sz w:val="22"/>
          <w:szCs w:val="22"/>
          <w:shd w:val="clear" w:color="auto" w:fill="FFFFFF"/>
        </w:rPr>
        <w:t>from grade to grade</w:t>
      </w:r>
      <w:r w:rsidRPr="00555DFC">
        <w:rPr>
          <w:rFonts w:ascii="Arial" w:hAnsi="Arial" w:cs="Arial"/>
          <w:color w:val="000000"/>
          <w:sz w:val="22"/>
          <w:szCs w:val="22"/>
        </w:rPr>
        <w:t xml:space="preserve"> through this phase</w:t>
      </w:r>
    </w:p>
    <w:p w:rsidR="00FB238D"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rPr>
      </w:pPr>
      <w:r w:rsidRPr="00555DFC">
        <w:rPr>
          <w:rFonts w:ascii="Arial" w:hAnsi="Arial" w:cs="Arial"/>
          <w:color w:val="000000"/>
          <w:sz w:val="22"/>
          <w:szCs w:val="22"/>
        </w:rPr>
        <w:t xml:space="preserve">within the appropriate age cohort should be the accepted norm, unless the learner </w:t>
      </w:r>
    </w:p>
    <w:p w:rsidR="00FB238D"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rPr>
      </w:pPr>
      <w:r w:rsidRPr="00555DFC">
        <w:rPr>
          <w:rFonts w:ascii="Arial" w:hAnsi="Arial" w:cs="Arial"/>
          <w:color w:val="000000"/>
          <w:sz w:val="22"/>
          <w:szCs w:val="22"/>
        </w:rPr>
        <w:t xml:space="preserve">displays a lack of competence to cope with the following grade’s work. A learner, </w:t>
      </w:r>
    </w:p>
    <w:p w:rsidR="00FB238D"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rPr>
      </w:pPr>
      <w:r w:rsidRPr="00555DFC">
        <w:rPr>
          <w:rFonts w:ascii="Arial" w:hAnsi="Arial" w:cs="Arial"/>
          <w:color w:val="000000"/>
          <w:sz w:val="22"/>
          <w:szCs w:val="22"/>
        </w:rPr>
        <w:t>who is not ready to perform at the next level, should be assessed to determine the level</w:t>
      </w: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555DFC">
        <w:rPr>
          <w:rFonts w:ascii="Arial" w:hAnsi="Arial" w:cs="Arial"/>
          <w:color w:val="000000"/>
          <w:sz w:val="22"/>
          <w:szCs w:val="22"/>
        </w:rPr>
        <w:t>of support required.</w:t>
      </w:r>
      <w:r>
        <w:rPr>
          <w:rFonts w:ascii="Arial" w:hAnsi="Arial" w:cs="Arial"/>
          <w:color w:val="000000"/>
          <w:sz w:val="22"/>
          <w:szCs w:val="22"/>
        </w:rPr>
        <w:t>”.</w:t>
      </w:r>
    </w:p>
    <w:p w:rsidR="00FB238D" w:rsidRPr="0077520B"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ind w:left="720"/>
        <w:jc w:val="both"/>
        <w:rPr>
          <w:rFonts w:ascii="Arial" w:hAnsi="Arial" w:cs="Arial"/>
          <w:sz w:val="22"/>
          <w:szCs w:val="22"/>
          <w:u w:val="single"/>
        </w:rPr>
      </w:pPr>
      <w:r w:rsidRPr="00DE4A57">
        <w:rPr>
          <w:rFonts w:ascii="Arial" w:hAnsi="Arial" w:cs="Arial"/>
          <w:sz w:val="22"/>
          <w:szCs w:val="22"/>
          <w:lang w:val="en-ZA"/>
        </w:rPr>
        <w:t>(</w:t>
      </w:r>
      <w:r>
        <w:rPr>
          <w:rFonts w:ascii="Arial" w:hAnsi="Arial" w:cs="Arial"/>
          <w:sz w:val="22"/>
          <w:szCs w:val="22"/>
          <w:lang w:val="en-ZA"/>
        </w:rPr>
        <w:t>c</w:t>
      </w:r>
      <w:r w:rsidRPr="00DE4A57">
        <w:rPr>
          <w:rFonts w:ascii="Arial" w:hAnsi="Arial" w:cs="Arial"/>
          <w:sz w:val="22"/>
          <w:szCs w:val="22"/>
          <w:lang w:val="en-ZA"/>
        </w:rPr>
        <w:t>)</w:t>
      </w:r>
      <w:r w:rsidRPr="00DE4A57">
        <w:rPr>
          <w:rFonts w:ascii="Arial" w:hAnsi="Arial" w:cs="Arial"/>
          <w:sz w:val="22"/>
          <w:szCs w:val="22"/>
          <w:lang w:val="en-ZA"/>
        </w:rPr>
        <w:tab/>
      </w:r>
      <w:r w:rsidRPr="00DE4A57">
        <w:rPr>
          <w:rFonts w:ascii="Arial" w:eastAsia="Arial Unicode MS" w:hAnsi="Arial" w:cs="Arial"/>
          <w:bCs/>
          <w:sz w:val="22"/>
          <w:szCs w:val="22"/>
          <w:lang w:val="en-ZA"/>
        </w:rPr>
        <w:t>the substitution f</w:t>
      </w:r>
      <w:r>
        <w:rPr>
          <w:rFonts w:ascii="Arial" w:eastAsia="Arial Unicode MS" w:hAnsi="Arial" w:cs="Arial"/>
          <w:bCs/>
          <w:sz w:val="22"/>
          <w:szCs w:val="22"/>
          <w:lang w:val="en-ZA"/>
        </w:rPr>
        <w:t>or</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2</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of</w:t>
      </w:r>
      <w:r w:rsidRPr="00DE4A57">
        <w:rPr>
          <w:rFonts w:ascii="Arial" w:eastAsia="Arial Unicode MS" w:hAnsi="Arial" w:cs="Arial"/>
          <w:bCs/>
          <w:sz w:val="22"/>
          <w:szCs w:val="22"/>
          <w:lang w:val="en-ZA"/>
        </w:rPr>
        <w:t xml:space="preserve"> the following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w:t>
      </w:r>
    </w:p>
    <w:p w:rsidR="00FB238D" w:rsidRDefault="00FB238D" w:rsidP="00FB238D">
      <w:pPr>
        <w:ind w:left="1440" w:hanging="22"/>
        <w:jc w:val="both"/>
        <w:rPr>
          <w:rFonts w:ascii="Arial" w:hAnsi="Arial" w:cs="Arial"/>
          <w:color w:val="000000"/>
          <w:sz w:val="22"/>
          <w:szCs w:val="22"/>
          <w:shd w:val="clear" w:color="auto" w:fill="FFFFFF"/>
        </w:rPr>
      </w:pPr>
      <w:r>
        <w:rPr>
          <w:rFonts w:ascii="Arial" w:hAnsi="Arial" w:cs="Arial"/>
          <w:color w:val="000000"/>
          <w:sz w:val="22"/>
          <w:szCs w:val="22"/>
        </w:rPr>
        <w:t>“</w:t>
      </w:r>
      <w:r w:rsidRPr="00555DFC">
        <w:rPr>
          <w:rFonts w:ascii="Arial" w:hAnsi="Arial" w:cs="Arial"/>
          <w:color w:val="000000"/>
          <w:sz w:val="22"/>
          <w:szCs w:val="22"/>
        </w:rPr>
        <w:t>(2)</w:t>
      </w:r>
      <w:r w:rsidRPr="00555DFC">
        <w:rPr>
          <w:rFonts w:ascii="Arial" w:hAnsi="Arial" w:cs="Arial"/>
          <w:color w:val="000000"/>
          <w:sz w:val="22"/>
          <w:szCs w:val="22"/>
        </w:rPr>
        <w:tab/>
        <w:t>The following</w:t>
      </w:r>
      <w:r w:rsidRPr="00555DFC">
        <w:rPr>
          <w:rFonts w:ascii="Arial" w:hAnsi="Arial" w:cs="Arial"/>
          <w:color w:val="000000"/>
          <w:sz w:val="22"/>
          <w:szCs w:val="22"/>
          <w:shd w:val="clear" w:color="auto" w:fill="FFFFFF"/>
        </w:rPr>
        <w:t xml:space="preserve"> are guidelines for determining a learner’s progress </w:t>
      </w:r>
    </w:p>
    <w:p w:rsidR="00FB238D" w:rsidRPr="00555DFC" w:rsidRDefault="00FB238D" w:rsidP="00FB238D">
      <w:pPr>
        <w:ind w:hanging="22"/>
        <w:jc w:val="both"/>
        <w:rPr>
          <w:rFonts w:ascii="Arial" w:hAnsi="Arial" w:cs="Arial"/>
          <w:color w:val="000000"/>
          <w:sz w:val="22"/>
          <w:szCs w:val="22"/>
        </w:rPr>
      </w:pPr>
      <w:r w:rsidRPr="00555DFC">
        <w:rPr>
          <w:rFonts w:ascii="Arial" w:hAnsi="Arial" w:cs="Arial"/>
          <w:color w:val="000000"/>
          <w:sz w:val="22"/>
          <w:szCs w:val="22"/>
          <w:shd w:val="clear" w:color="auto" w:fill="FFFFFF"/>
        </w:rPr>
        <w:t>in Grade R</w:t>
      </w:r>
      <w:r w:rsidRPr="00555DFC">
        <w:rPr>
          <w:rFonts w:ascii="Arial" w:hAnsi="Arial" w:cs="Arial"/>
          <w:color w:val="000000"/>
          <w:sz w:val="22"/>
          <w:szCs w:val="22"/>
        </w:rPr>
        <w:t>:</w:t>
      </w:r>
    </w:p>
    <w:p w:rsidR="00FB238D" w:rsidRPr="000A0EC9" w:rsidRDefault="00FB238D" w:rsidP="00FB238D">
      <w:pPr>
        <w:ind w:left="2171" w:hanging="731"/>
        <w:jc w:val="both"/>
        <w:rPr>
          <w:rFonts w:ascii="Arial" w:hAnsi="Arial" w:cs="Arial"/>
          <w:color w:val="000000"/>
          <w:sz w:val="22"/>
          <w:szCs w:val="22"/>
        </w:rPr>
      </w:pPr>
      <w:r w:rsidRPr="00555DFC">
        <w:rPr>
          <w:rFonts w:ascii="Arial" w:hAnsi="Arial" w:cs="Arial"/>
          <w:color w:val="000000"/>
          <w:sz w:val="22"/>
          <w:szCs w:val="22"/>
        </w:rPr>
        <w:t>(a)</w:t>
      </w:r>
      <w:r w:rsidRPr="00555DFC">
        <w:rPr>
          <w:rFonts w:ascii="Arial" w:hAnsi="Arial" w:cs="Arial"/>
          <w:color w:val="000000"/>
          <w:sz w:val="22"/>
          <w:szCs w:val="22"/>
        </w:rPr>
        <w:tab/>
      </w:r>
      <w:r w:rsidRPr="00555DFC">
        <w:rPr>
          <w:rFonts w:ascii="Arial" w:hAnsi="Arial" w:cs="Arial"/>
          <w:color w:val="000000"/>
          <w:sz w:val="22"/>
          <w:szCs w:val="22"/>
          <w:shd w:val="clear" w:color="auto" w:fill="FFFFFF"/>
        </w:rPr>
        <w:t>Adequate A</w:t>
      </w:r>
      <w:r w:rsidRPr="00555DFC">
        <w:rPr>
          <w:rFonts w:ascii="Arial" w:hAnsi="Arial" w:cs="Arial"/>
          <w:color w:val="000000"/>
          <w:sz w:val="22"/>
          <w:szCs w:val="22"/>
        </w:rPr>
        <w:t>chievement (Level 4</w:t>
      </w:r>
      <w:r w:rsidRPr="000A0EC9">
        <w:rPr>
          <w:rFonts w:ascii="Arial" w:hAnsi="Arial" w:cs="Arial"/>
          <w:color w:val="000000"/>
          <w:sz w:val="22"/>
          <w:szCs w:val="22"/>
        </w:rPr>
        <w:t>) (</w:t>
      </w:r>
      <w:r w:rsidRPr="000A0EC9">
        <w:rPr>
          <w:rFonts w:ascii="Arial" w:hAnsi="Arial" w:cs="Arial"/>
          <w:color w:val="000000"/>
          <w:sz w:val="22"/>
          <w:szCs w:val="22"/>
          <w:u w:val="single"/>
        </w:rPr>
        <w:t>50%-59%</w:t>
      </w:r>
      <w:r w:rsidRPr="000A0EC9">
        <w:rPr>
          <w:rFonts w:ascii="Arial" w:hAnsi="Arial" w:cs="Arial"/>
          <w:color w:val="000000"/>
          <w:sz w:val="22"/>
          <w:szCs w:val="22"/>
        </w:rPr>
        <w:t>) in one official</w:t>
      </w:r>
    </w:p>
    <w:p w:rsidR="00FB238D" w:rsidRPr="000A0EC9" w:rsidRDefault="00FB238D" w:rsidP="00FB238D">
      <w:pPr>
        <w:ind w:left="2171" w:hanging="2171"/>
        <w:jc w:val="both"/>
        <w:rPr>
          <w:rFonts w:ascii="Arial" w:hAnsi="Arial" w:cs="Arial"/>
          <w:color w:val="000000"/>
          <w:sz w:val="22"/>
          <w:szCs w:val="22"/>
        </w:rPr>
      </w:pPr>
      <w:r w:rsidRPr="000A0EC9">
        <w:rPr>
          <w:rFonts w:ascii="Arial" w:hAnsi="Arial" w:cs="Arial"/>
          <w:color w:val="000000"/>
          <w:sz w:val="22"/>
          <w:szCs w:val="22"/>
        </w:rPr>
        <w:t xml:space="preserve">language at Home Language level as contemplated in </w:t>
      </w:r>
      <w:r w:rsidRPr="000A0EC9">
        <w:rPr>
          <w:rFonts w:ascii="Arial" w:hAnsi="Arial" w:cs="Arial"/>
          <w:i/>
          <w:color w:val="000000"/>
          <w:sz w:val="22"/>
          <w:szCs w:val="22"/>
        </w:rPr>
        <w:t>paragraph 6(1)(a)</w:t>
      </w:r>
      <w:r w:rsidRPr="000A0EC9">
        <w:rPr>
          <w:rFonts w:ascii="Arial" w:hAnsi="Arial" w:cs="Arial"/>
          <w:color w:val="000000"/>
          <w:sz w:val="22"/>
          <w:szCs w:val="22"/>
        </w:rPr>
        <w:t>; and</w:t>
      </w:r>
    </w:p>
    <w:p w:rsidR="00FB238D" w:rsidRPr="000A0EC9" w:rsidRDefault="00FB238D" w:rsidP="00FB238D">
      <w:pPr>
        <w:pStyle w:val="Footer"/>
        <w:shd w:val="clear" w:color="auto" w:fill="FFFFFF"/>
        <w:tabs>
          <w:tab w:val="clear" w:pos="4320"/>
          <w:tab w:val="clear" w:pos="8640"/>
        </w:tabs>
        <w:ind w:left="1418"/>
        <w:jc w:val="both"/>
        <w:rPr>
          <w:rFonts w:ascii="Arial" w:hAnsi="Arial" w:cs="Arial"/>
          <w:color w:val="000000"/>
          <w:sz w:val="22"/>
          <w:szCs w:val="22"/>
        </w:rPr>
      </w:pPr>
      <w:r w:rsidRPr="000A0EC9">
        <w:rPr>
          <w:rFonts w:ascii="Arial" w:hAnsi="Arial" w:cs="Arial"/>
          <w:color w:val="000000"/>
          <w:sz w:val="22"/>
          <w:szCs w:val="22"/>
        </w:rPr>
        <w:t>(b)</w:t>
      </w:r>
      <w:r w:rsidRPr="000A0EC9">
        <w:rPr>
          <w:rFonts w:ascii="Arial" w:hAnsi="Arial" w:cs="Arial"/>
          <w:color w:val="000000"/>
          <w:sz w:val="22"/>
          <w:szCs w:val="22"/>
        </w:rPr>
        <w:tab/>
        <w:t>Moderate</w:t>
      </w:r>
      <w:r w:rsidRPr="000A0EC9">
        <w:rPr>
          <w:rFonts w:ascii="Arial" w:hAnsi="Arial" w:cs="Arial"/>
          <w:color w:val="000000"/>
          <w:sz w:val="22"/>
          <w:szCs w:val="22"/>
          <w:shd w:val="clear" w:color="auto" w:fill="FFFFFF"/>
        </w:rPr>
        <w:t xml:space="preserve"> A</w:t>
      </w:r>
      <w:r w:rsidRPr="000A0EC9">
        <w:rPr>
          <w:rFonts w:ascii="Arial" w:hAnsi="Arial" w:cs="Arial"/>
          <w:color w:val="000000"/>
          <w:sz w:val="22"/>
          <w:szCs w:val="22"/>
        </w:rPr>
        <w:t>chievement (Level 3) (4</w:t>
      </w:r>
      <w:r w:rsidRPr="000A0EC9">
        <w:rPr>
          <w:rFonts w:ascii="Arial" w:hAnsi="Arial" w:cs="Arial"/>
          <w:color w:val="000000"/>
          <w:sz w:val="22"/>
          <w:szCs w:val="22"/>
          <w:u w:val="single"/>
        </w:rPr>
        <w:t>0%-49%</w:t>
      </w:r>
      <w:r w:rsidRPr="000A0EC9">
        <w:rPr>
          <w:rFonts w:ascii="Arial" w:hAnsi="Arial" w:cs="Arial"/>
          <w:color w:val="000000"/>
          <w:sz w:val="22"/>
          <w:szCs w:val="22"/>
        </w:rPr>
        <w:t>) in Mathematics as</w:t>
      </w:r>
    </w:p>
    <w:p w:rsidR="00FB238D" w:rsidRPr="000A0EC9" w:rsidRDefault="00FB238D" w:rsidP="00FB238D">
      <w:pPr>
        <w:pStyle w:val="Footer"/>
        <w:shd w:val="clear" w:color="auto" w:fill="FFFFFF"/>
        <w:tabs>
          <w:tab w:val="clear" w:pos="4320"/>
          <w:tab w:val="clear" w:pos="8640"/>
        </w:tabs>
        <w:jc w:val="both"/>
        <w:rPr>
          <w:rFonts w:ascii="Arial" w:hAnsi="Arial" w:cs="Arial"/>
          <w:color w:val="000000"/>
          <w:sz w:val="22"/>
          <w:szCs w:val="22"/>
        </w:rPr>
      </w:pPr>
      <w:r w:rsidRPr="000A0EC9">
        <w:rPr>
          <w:rFonts w:ascii="Arial" w:hAnsi="Arial" w:cs="Arial"/>
          <w:color w:val="000000"/>
          <w:sz w:val="22"/>
          <w:szCs w:val="22"/>
        </w:rPr>
        <w:t xml:space="preserve">contemplated in </w:t>
      </w:r>
      <w:r w:rsidRPr="000A0EC9">
        <w:rPr>
          <w:rFonts w:ascii="Arial" w:hAnsi="Arial" w:cs="Arial"/>
          <w:i/>
          <w:color w:val="000000"/>
          <w:sz w:val="22"/>
          <w:szCs w:val="22"/>
        </w:rPr>
        <w:t>paragraph 6(1)(b).</w:t>
      </w:r>
      <w:r>
        <w:rPr>
          <w:rFonts w:ascii="Arial" w:hAnsi="Arial" w:cs="Arial"/>
          <w:i/>
          <w:color w:val="000000"/>
          <w:sz w:val="22"/>
          <w:szCs w:val="22"/>
        </w:rPr>
        <w:t>”</w:t>
      </w: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DE4A57">
        <w:rPr>
          <w:rFonts w:ascii="Arial" w:hAnsi="Arial" w:cs="Arial"/>
          <w:sz w:val="22"/>
          <w:szCs w:val="22"/>
          <w:lang w:val="en-ZA"/>
        </w:rPr>
        <w:t>(</w:t>
      </w:r>
      <w:r>
        <w:rPr>
          <w:rFonts w:ascii="Arial" w:hAnsi="Arial" w:cs="Arial"/>
          <w:sz w:val="22"/>
          <w:szCs w:val="22"/>
          <w:lang w:val="en-ZA"/>
        </w:rPr>
        <w:t>d</w:t>
      </w:r>
      <w:r w:rsidRPr="00DE4A57">
        <w:rPr>
          <w:rFonts w:ascii="Arial" w:hAnsi="Arial" w:cs="Arial"/>
          <w:sz w:val="22"/>
          <w:szCs w:val="22"/>
          <w:lang w:val="en-ZA"/>
        </w:rPr>
        <w:t>)</w:t>
      </w:r>
      <w:r w:rsidRPr="00DE4A57">
        <w:rPr>
          <w:rFonts w:ascii="Arial" w:hAnsi="Arial" w:cs="Arial"/>
          <w:sz w:val="22"/>
          <w:szCs w:val="22"/>
          <w:lang w:val="en-ZA"/>
        </w:rPr>
        <w:tab/>
      </w:r>
      <w:r w:rsidRPr="00DE4A57">
        <w:rPr>
          <w:rFonts w:ascii="Arial" w:eastAsia="Arial Unicode MS" w:hAnsi="Arial" w:cs="Arial"/>
          <w:bCs/>
          <w:sz w:val="22"/>
          <w:szCs w:val="22"/>
          <w:lang w:val="en-ZA"/>
        </w:rPr>
        <w:t>the substitution f</w:t>
      </w:r>
      <w:r>
        <w:rPr>
          <w:rFonts w:ascii="Arial" w:eastAsia="Arial Unicode MS" w:hAnsi="Arial" w:cs="Arial"/>
          <w:bCs/>
          <w:sz w:val="22"/>
          <w:szCs w:val="22"/>
          <w:lang w:val="en-ZA"/>
        </w:rPr>
        <w:t>or</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3</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of</w:t>
      </w:r>
      <w:r w:rsidRPr="00DE4A57">
        <w:rPr>
          <w:rFonts w:ascii="Arial" w:eastAsia="Arial Unicode MS" w:hAnsi="Arial" w:cs="Arial"/>
          <w:bCs/>
          <w:sz w:val="22"/>
          <w:szCs w:val="22"/>
          <w:lang w:val="en-ZA"/>
        </w:rPr>
        <w:t xml:space="preserve"> the following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w:t>
      </w:r>
    </w:p>
    <w:p w:rsidR="00FB238D" w:rsidRDefault="00FB238D" w:rsidP="00FB238D">
      <w:pPr>
        <w:ind w:left="1440" w:hanging="22"/>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t>“</w:t>
      </w:r>
      <w:r w:rsidRPr="00555DFC">
        <w:rPr>
          <w:rFonts w:ascii="Arial" w:hAnsi="Arial" w:cs="Arial"/>
          <w:color w:val="000000"/>
          <w:sz w:val="22"/>
          <w:szCs w:val="22"/>
          <w:shd w:val="clear" w:color="auto" w:fill="FFFFFF"/>
        </w:rPr>
        <w:t>(3)</w:t>
      </w:r>
      <w:r w:rsidRPr="00555DFC">
        <w:rPr>
          <w:rFonts w:ascii="Arial" w:hAnsi="Arial" w:cs="Arial"/>
          <w:color w:val="000000"/>
          <w:sz w:val="22"/>
          <w:szCs w:val="22"/>
          <w:shd w:val="clear" w:color="auto" w:fill="FFFFFF"/>
        </w:rPr>
        <w:tab/>
        <w:t xml:space="preserve">The following are guidelines </w:t>
      </w:r>
      <w:r w:rsidRPr="00555DFC">
        <w:rPr>
          <w:rFonts w:ascii="Arial" w:hAnsi="Arial" w:cs="Arial"/>
          <w:color w:val="000000"/>
          <w:sz w:val="22"/>
          <w:szCs w:val="22"/>
          <w:u w:val="single"/>
          <w:shd w:val="clear" w:color="auto" w:fill="FFFFFF"/>
        </w:rPr>
        <w:t>t</w:t>
      </w:r>
      <w:r w:rsidRPr="00555DFC">
        <w:rPr>
          <w:rFonts w:ascii="Arial" w:hAnsi="Arial" w:cs="Arial"/>
          <w:color w:val="000000"/>
          <w:sz w:val="22"/>
          <w:szCs w:val="22"/>
          <w:shd w:val="clear" w:color="auto" w:fill="FFFFFF"/>
        </w:rPr>
        <w:t>o determine whether a learner should</w:t>
      </w:r>
    </w:p>
    <w:p w:rsidR="00FB238D" w:rsidRPr="00555DFC" w:rsidRDefault="00FB238D" w:rsidP="00FB238D">
      <w:pPr>
        <w:ind w:hanging="22"/>
        <w:jc w:val="both"/>
        <w:rPr>
          <w:rFonts w:ascii="Arial" w:hAnsi="Arial" w:cs="Arial"/>
          <w:color w:val="000000"/>
          <w:sz w:val="22"/>
          <w:szCs w:val="22"/>
        </w:rPr>
      </w:pPr>
      <w:r w:rsidRPr="00555DFC">
        <w:rPr>
          <w:rFonts w:ascii="Arial" w:hAnsi="Arial" w:cs="Arial"/>
          <w:color w:val="000000"/>
          <w:sz w:val="22"/>
          <w:szCs w:val="22"/>
          <w:shd w:val="clear" w:color="auto" w:fill="FFFFFF"/>
        </w:rPr>
        <w:t>be permitted to progress from Grade 1</w:t>
      </w:r>
      <w:r w:rsidRPr="00936FAF">
        <w:rPr>
          <w:rFonts w:ascii="Arial" w:hAnsi="Arial" w:cs="Arial"/>
          <w:color w:val="000000"/>
          <w:sz w:val="22"/>
          <w:szCs w:val="22"/>
          <w:u w:val="single"/>
          <w:shd w:val="clear" w:color="auto" w:fill="FFFFFF"/>
        </w:rPr>
        <w:t xml:space="preserve"> to </w:t>
      </w:r>
      <w:r w:rsidRPr="00936FAF">
        <w:rPr>
          <w:rFonts w:ascii="Arial" w:hAnsi="Arial" w:cs="Arial"/>
          <w:b/>
          <w:color w:val="000000"/>
          <w:sz w:val="22"/>
          <w:szCs w:val="22"/>
          <w:u w:val="single"/>
          <w:shd w:val="clear" w:color="auto" w:fill="FFFFFF"/>
        </w:rPr>
        <w:t>[3]</w:t>
      </w:r>
      <w:r w:rsidRPr="00936FAF">
        <w:rPr>
          <w:rFonts w:ascii="Arial" w:hAnsi="Arial" w:cs="Arial"/>
          <w:color w:val="000000"/>
          <w:sz w:val="22"/>
          <w:szCs w:val="22"/>
          <w:u w:val="single"/>
          <w:shd w:val="clear" w:color="auto" w:fill="FFFFFF"/>
        </w:rPr>
        <w:t xml:space="preserve"> 2 and from Grade 2 to 3</w:t>
      </w:r>
      <w:r w:rsidRPr="00555DFC">
        <w:rPr>
          <w:rFonts w:ascii="Arial" w:hAnsi="Arial" w:cs="Arial"/>
          <w:color w:val="000000"/>
          <w:sz w:val="22"/>
          <w:szCs w:val="22"/>
          <w:shd w:val="clear" w:color="auto" w:fill="FFFFFF"/>
        </w:rPr>
        <w:t xml:space="preserve"> </w:t>
      </w:r>
      <w:r>
        <w:rPr>
          <w:rFonts w:ascii="Arial" w:hAnsi="Arial" w:cs="Arial"/>
          <w:color w:val="000000"/>
          <w:sz w:val="22"/>
          <w:szCs w:val="22"/>
          <w:shd w:val="clear" w:color="auto" w:fill="FFFFFF"/>
        </w:rPr>
        <w:t xml:space="preserve"> </w:t>
      </w:r>
      <w:r w:rsidRPr="00555DFC">
        <w:rPr>
          <w:rFonts w:ascii="Arial" w:hAnsi="Arial" w:cs="Arial"/>
          <w:color w:val="000000"/>
          <w:sz w:val="22"/>
          <w:szCs w:val="22"/>
          <w:shd w:val="clear" w:color="auto" w:fill="FFFFFF"/>
        </w:rPr>
        <w:t>in the Foundation Phase</w:t>
      </w:r>
      <w:r w:rsidRPr="00555DFC">
        <w:rPr>
          <w:rFonts w:ascii="Arial" w:hAnsi="Arial" w:cs="Arial"/>
          <w:color w:val="000000"/>
          <w:sz w:val="22"/>
          <w:szCs w:val="22"/>
        </w:rPr>
        <w:t>:</w:t>
      </w:r>
    </w:p>
    <w:p w:rsidR="00FB238D" w:rsidRPr="00770632" w:rsidRDefault="00FB238D" w:rsidP="00FB238D">
      <w:pPr>
        <w:ind w:left="2171" w:hanging="731"/>
        <w:jc w:val="both"/>
        <w:rPr>
          <w:rFonts w:ascii="Arial" w:hAnsi="Arial" w:cs="Arial"/>
          <w:color w:val="000000"/>
          <w:sz w:val="22"/>
          <w:szCs w:val="22"/>
        </w:rPr>
      </w:pPr>
      <w:r w:rsidRPr="00770632">
        <w:rPr>
          <w:rFonts w:ascii="Arial" w:hAnsi="Arial" w:cs="Arial"/>
          <w:color w:val="000000"/>
          <w:sz w:val="22"/>
          <w:szCs w:val="22"/>
        </w:rPr>
        <w:t>(a)</w:t>
      </w:r>
      <w:r w:rsidRPr="00770632">
        <w:rPr>
          <w:rFonts w:ascii="Arial" w:hAnsi="Arial" w:cs="Arial"/>
          <w:color w:val="000000"/>
          <w:sz w:val="22"/>
          <w:szCs w:val="22"/>
        </w:rPr>
        <w:tab/>
      </w:r>
      <w:r w:rsidRPr="00770632">
        <w:rPr>
          <w:rFonts w:ascii="Arial" w:hAnsi="Arial" w:cs="Arial"/>
          <w:color w:val="000000"/>
          <w:sz w:val="22"/>
          <w:szCs w:val="22"/>
          <w:shd w:val="clear" w:color="auto" w:fill="FFFFFF"/>
        </w:rPr>
        <w:t>Adequate A</w:t>
      </w:r>
      <w:r w:rsidRPr="00770632">
        <w:rPr>
          <w:rFonts w:ascii="Arial" w:hAnsi="Arial" w:cs="Arial"/>
          <w:color w:val="000000"/>
          <w:sz w:val="22"/>
          <w:szCs w:val="22"/>
        </w:rPr>
        <w:t>chievement (Level 4) (</w:t>
      </w:r>
      <w:r w:rsidRPr="00770632">
        <w:rPr>
          <w:rFonts w:ascii="Arial" w:hAnsi="Arial" w:cs="Arial"/>
          <w:color w:val="000000"/>
          <w:sz w:val="22"/>
          <w:szCs w:val="22"/>
          <w:u w:val="single"/>
        </w:rPr>
        <w:t>50%-59%</w:t>
      </w:r>
      <w:r w:rsidRPr="00770632">
        <w:rPr>
          <w:rFonts w:ascii="Arial" w:hAnsi="Arial" w:cs="Arial"/>
          <w:color w:val="000000"/>
          <w:sz w:val="22"/>
          <w:szCs w:val="22"/>
        </w:rPr>
        <w:t>) in one official</w:t>
      </w:r>
    </w:p>
    <w:p w:rsidR="00FB238D" w:rsidRPr="00770632" w:rsidRDefault="00FB238D" w:rsidP="00FB238D">
      <w:pPr>
        <w:ind w:left="2171" w:hanging="2171"/>
        <w:jc w:val="both"/>
        <w:rPr>
          <w:rFonts w:ascii="Arial" w:hAnsi="Arial" w:cs="Arial"/>
          <w:color w:val="000000"/>
          <w:sz w:val="22"/>
          <w:szCs w:val="22"/>
        </w:rPr>
      </w:pPr>
      <w:r w:rsidRPr="00770632">
        <w:rPr>
          <w:rFonts w:ascii="Arial" w:hAnsi="Arial" w:cs="Arial"/>
          <w:color w:val="000000"/>
          <w:sz w:val="22"/>
          <w:szCs w:val="22"/>
        </w:rPr>
        <w:t xml:space="preserve">language at Home Language level as contemplated in </w:t>
      </w:r>
      <w:r w:rsidRPr="00770632">
        <w:rPr>
          <w:rFonts w:ascii="Arial" w:hAnsi="Arial" w:cs="Arial"/>
          <w:i/>
          <w:color w:val="000000"/>
          <w:sz w:val="22"/>
          <w:szCs w:val="22"/>
        </w:rPr>
        <w:t>paragraph 6(2)(a)</w:t>
      </w:r>
      <w:r w:rsidRPr="00770632">
        <w:rPr>
          <w:rFonts w:ascii="Arial" w:hAnsi="Arial" w:cs="Arial"/>
          <w:color w:val="000000"/>
          <w:sz w:val="22"/>
          <w:szCs w:val="22"/>
        </w:rPr>
        <w:t xml:space="preserve">; </w:t>
      </w:r>
      <w:r w:rsidRPr="00770632">
        <w:rPr>
          <w:rFonts w:ascii="Arial" w:hAnsi="Arial" w:cs="Arial"/>
          <w:b/>
          <w:color w:val="000000"/>
          <w:sz w:val="22"/>
          <w:szCs w:val="22"/>
        </w:rPr>
        <w:t>[or]</w:t>
      </w:r>
      <w:r w:rsidRPr="00770632">
        <w:rPr>
          <w:rFonts w:ascii="Arial" w:hAnsi="Arial" w:cs="Arial"/>
          <w:color w:val="000000"/>
          <w:sz w:val="22"/>
          <w:szCs w:val="22"/>
        </w:rPr>
        <w:t xml:space="preserve"> </w:t>
      </w:r>
      <w:r w:rsidRPr="00770632">
        <w:rPr>
          <w:rFonts w:ascii="Arial" w:hAnsi="Arial" w:cs="Arial"/>
          <w:color w:val="000000"/>
          <w:sz w:val="22"/>
          <w:szCs w:val="22"/>
          <w:u w:val="single"/>
        </w:rPr>
        <w:t>and</w:t>
      </w:r>
    </w:p>
    <w:p w:rsidR="00FB238D" w:rsidRPr="00770632" w:rsidRDefault="00FB238D" w:rsidP="00FB238D">
      <w:pPr>
        <w:ind w:left="2160" w:hanging="720"/>
        <w:jc w:val="both"/>
        <w:rPr>
          <w:rFonts w:ascii="Arial" w:hAnsi="Arial" w:cs="Arial"/>
          <w:color w:val="000000"/>
          <w:sz w:val="22"/>
          <w:szCs w:val="22"/>
        </w:rPr>
      </w:pPr>
      <w:r w:rsidRPr="00770632">
        <w:rPr>
          <w:rFonts w:ascii="Arial" w:hAnsi="Arial" w:cs="Arial"/>
          <w:color w:val="000000"/>
          <w:sz w:val="22"/>
          <w:szCs w:val="22"/>
        </w:rPr>
        <w:t>(b)</w:t>
      </w:r>
      <w:r w:rsidRPr="00770632">
        <w:rPr>
          <w:rFonts w:ascii="Arial" w:hAnsi="Arial" w:cs="Arial"/>
          <w:color w:val="000000"/>
          <w:sz w:val="22"/>
          <w:szCs w:val="22"/>
        </w:rPr>
        <w:tab/>
        <w:t>Moderate Achievement (Level 3) (4</w:t>
      </w:r>
      <w:r w:rsidRPr="00770632">
        <w:rPr>
          <w:rFonts w:ascii="Arial" w:hAnsi="Arial" w:cs="Arial"/>
          <w:color w:val="000000"/>
          <w:sz w:val="22"/>
          <w:szCs w:val="22"/>
          <w:u w:val="single"/>
        </w:rPr>
        <w:t>0%-49%</w:t>
      </w:r>
      <w:r w:rsidRPr="00770632">
        <w:rPr>
          <w:rFonts w:ascii="Arial" w:hAnsi="Arial" w:cs="Arial"/>
          <w:color w:val="000000"/>
          <w:sz w:val="22"/>
          <w:szCs w:val="22"/>
        </w:rPr>
        <w:t>) in the second</w:t>
      </w:r>
    </w:p>
    <w:p w:rsidR="00FB238D" w:rsidRPr="00770632" w:rsidRDefault="00FB238D" w:rsidP="00FB238D">
      <w:pPr>
        <w:jc w:val="both"/>
        <w:rPr>
          <w:rFonts w:ascii="Arial" w:hAnsi="Arial" w:cs="Arial"/>
          <w:color w:val="000000"/>
          <w:sz w:val="22"/>
          <w:szCs w:val="22"/>
        </w:rPr>
      </w:pPr>
      <w:r w:rsidRPr="00770632">
        <w:rPr>
          <w:rFonts w:ascii="Arial" w:hAnsi="Arial" w:cs="Arial"/>
          <w:color w:val="000000"/>
          <w:sz w:val="22"/>
          <w:szCs w:val="22"/>
        </w:rPr>
        <w:t xml:space="preserve">required official language at First Additional Language level as contemplated in </w:t>
      </w:r>
      <w:r w:rsidRPr="00770632">
        <w:rPr>
          <w:rFonts w:ascii="Arial" w:hAnsi="Arial" w:cs="Arial"/>
          <w:i/>
          <w:color w:val="000000"/>
          <w:sz w:val="22"/>
          <w:szCs w:val="22"/>
        </w:rPr>
        <w:t>paragraph 6(2)(b)</w:t>
      </w:r>
      <w:r w:rsidRPr="00770632">
        <w:rPr>
          <w:rFonts w:ascii="Arial" w:hAnsi="Arial" w:cs="Arial"/>
          <w:color w:val="000000"/>
          <w:sz w:val="22"/>
          <w:szCs w:val="22"/>
        </w:rPr>
        <w:t>; and</w:t>
      </w:r>
    </w:p>
    <w:p w:rsidR="00FB238D" w:rsidRPr="00770632" w:rsidRDefault="00FB238D" w:rsidP="00FB238D">
      <w:pPr>
        <w:ind w:left="2160" w:hanging="720"/>
        <w:jc w:val="both"/>
        <w:rPr>
          <w:rFonts w:ascii="Arial" w:hAnsi="Arial" w:cs="Arial"/>
          <w:color w:val="000000"/>
          <w:sz w:val="22"/>
          <w:szCs w:val="22"/>
        </w:rPr>
      </w:pPr>
      <w:r w:rsidRPr="00770632">
        <w:rPr>
          <w:rFonts w:ascii="Arial" w:hAnsi="Arial" w:cs="Arial"/>
          <w:color w:val="000000"/>
          <w:sz w:val="22"/>
          <w:szCs w:val="22"/>
        </w:rPr>
        <w:t>(c)</w:t>
      </w:r>
      <w:r w:rsidRPr="00770632">
        <w:rPr>
          <w:rFonts w:ascii="Arial" w:hAnsi="Arial" w:cs="Arial"/>
          <w:color w:val="000000"/>
          <w:sz w:val="22"/>
          <w:szCs w:val="22"/>
        </w:rPr>
        <w:tab/>
        <w:t>Moderate</w:t>
      </w:r>
      <w:r w:rsidRPr="00770632">
        <w:rPr>
          <w:rFonts w:ascii="Arial" w:hAnsi="Arial" w:cs="Arial"/>
          <w:color w:val="000000"/>
          <w:sz w:val="22"/>
          <w:szCs w:val="22"/>
          <w:shd w:val="clear" w:color="auto" w:fill="FFFFFF"/>
        </w:rPr>
        <w:t xml:space="preserve"> A</w:t>
      </w:r>
      <w:r w:rsidRPr="00770632">
        <w:rPr>
          <w:rFonts w:ascii="Arial" w:hAnsi="Arial" w:cs="Arial"/>
          <w:color w:val="000000"/>
          <w:sz w:val="22"/>
          <w:szCs w:val="22"/>
        </w:rPr>
        <w:t>chievement (Level 3) (4</w:t>
      </w:r>
      <w:r w:rsidRPr="00770632">
        <w:rPr>
          <w:rFonts w:ascii="Arial" w:hAnsi="Arial" w:cs="Arial"/>
          <w:color w:val="000000"/>
          <w:sz w:val="22"/>
          <w:szCs w:val="22"/>
          <w:u w:val="single"/>
        </w:rPr>
        <w:t>0%-49%</w:t>
      </w:r>
      <w:r w:rsidRPr="00770632">
        <w:rPr>
          <w:rFonts w:ascii="Arial" w:hAnsi="Arial" w:cs="Arial"/>
          <w:color w:val="000000"/>
          <w:sz w:val="22"/>
          <w:szCs w:val="22"/>
        </w:rPr>
        <w:t>) in Mathematics as</w:t>
      </w:r>
    </w:p>
    <w:p w:rsidR="00FB238D" w:rsidRDefault="00FB238D" w:rsidP="00FB238D">
      <w:pPr>
        <w:ind w:left="2160" w:hanging="2160"/>
        <w:jc w:val="both"/>
        <w:rPr>
          <w:rFonts w:ascii="Arial" w:hAnsi="Arial" w:cs="Arial"/>
          <w:i/>
          <w:color w:val="000000"/>
          <w:sz w:val="22"/>
          <w:szCs w:val="22"/>
        </w:rPr>
      </w:pPr>
      <w:r w:rsidRPr="00770632">
        <w:rPr>
          <w:rFonts w:ascii="Arial" w:hAnsi="Arial" w:cs="Arial"/>
          <w:color w:val="000000"/>
          <w:sz w:val="22"/>
          <w:szCs w:val="22"/>
        </w:rPr>
        <w:t xml:space="preserve">contemplated in </w:t>
      </w:r>
      <w:r w:rsidRPr="00770632">
        <w:rPr>
          <w:rFonts w:ascii="Arial" w:hAnsi="Arial" w:cs="Arial"/>
          <w:i/>
          <w:color w:val="000000"/>
          <w:sz w:val="22"/>
          <w:szCs w:val="22"/>
        </w:rPr>
        <w:t>paragraph 6(2)(c).</w:t>
      </w:r>
      <w:r>
        <w:rPr>
          <w:rFonts w:ascii="Arial" w:hAnsi="Arial" w:cs="Arial"/>
          <w:i/>
          <w:color w:val="000000"/>
          <w:sz w:val="22"/>
          <w:szCs w:val="22"/>
        </w:rPr>
        <w:t>”.</w:t>
      </w:r>
    </w:p>
    <w:p w:rsidR="00FB238D" w:rsidRPr="00555DFC" w:rsidRDefault="00FB238D" w:rsidP="00FB238D">
      <w:pPr>
        <w:ind w:left="2160" w:hanging="2160"/>
        <w:jc w:val="both"/>
        <w:rPr>
          <w:rFonts w:ascii="Arial" w:hAnsi="Arial" w:cs="Arial"/>
          <w:b/>
          <w:color w:val="000000"/>
          <w:sz w:val="22"/>
          <w:szCs w:val="22"/>
        </w:rPr>
      </w:pPr>
    </w:p>
    <w:p w:rsidR="00FB238D" w:rsidRPr="00275F45" w:rsidRDefault="00FB238D" w:rsidP="00FB238D">
      <w:pPr>
        <w:shd w:val="clear" w:color="auto" w:fill="FFFFFF"/>
        <w:ind w:left="1418"/>
        <w:jc w:val="both"/>
        <w:rPr>
          <w:rFonts w:ascii="Arial" w:hAnsi="Arial" w:cs="Arial"/>
          <w:color w:val="000000"/>
          <w:sz w:val="22"/>
          <w:szCs w:val="22"/>
          <w:highlight w:val="cyan"/>
          <w:lang w:val="en-ZA"/>
        </w:rPr>
      </w:pPr>
      <w:r w:rsidRPr="00275F45">
        <w:rPr>
          <w:rFonts w:ascii="Arial" w:eastAsia="Arial Unicode MS" w:hAnsi="Arial" w:cs="Arial"/>
          <w:bCs/>
          <w:sz w:val="22"/>
          <w:szCs w:val="22"/>
        </w:rPr>
        <w:t>(d)</w:t>
      </w:r>
      <w:r w:rsidRPr="00275F45">
        <w:rPr>
          <w:rFonts w:ascii="Arial" w:eastAsia="Arial Unicode MS" w:hAnsi="Arial" w:cs="Arial"/>
          <w:bCs/>
          <w:sz w:val="22"/>
          <w:szCs w:val="22"/>
        </w:rPr>
        <w:tab/>
        <w:t>the insertion of sub-paragraph (</w:t>
      </w:r>
      <w:r>
        <w:rPr>
          <w:rFonts w:ascii="Arial" w:eastAsia="Arial Unicode MS" w:hAnsi="Arial" w:cs="Arial"/>
          <w:bCs/>
          <w:sz w:val="22"/>
          <w:szCs w:val="22"/>
        </w:rPr>
        <w:t>5</w:t>
      </w:r>
      <w:r w:rsidRPr="00275F45">
        <w:rPr>
          <w:rFonts w:ascii="Arial" w:eastAsia="Arial Unicode MS" w:hAnsi="Arial" w:cs="Arial"/>
          <w:bCs/>
          <w:sz w:val="22"/>
          <w:szCs w:val="22"/>
        </w:rPr>
        <w:t>) following sub-paragraph (</w:t>
      </w:r>
      <w:r>
        <w:rPr>
          <w:rFonts w:ascii="Arial" w:eastAsia="Arial Unicode MS" w:hAnsi="Arial" w:cs="Arial"/>
          <w:bCs/>
          <w:sz w:val="22"/>
          <w:szCs w:val="22"/>
        </w:rPr>
        <w:t>4</w:t>
      </w:r>
      <w:r w:rsidRPr="00275F45">
        <w:rPr>
          <w:rFonts w:ascii="Arial" w:eastAsia="Arial Unicode MS" w:hAnsi="Arial" w:cs="Arial"/>
          <w:bCs/>
          <w:sz w:val="22"/>
          <w:szCs w:val="22"/>
        </w:rPr>
        <w:t>)-</w:t>
      </w:r>
    </w:p>
    <w:p w:rsidR="00FB238D" w:rsidRPr="00275F45" w:rsidRDefault="00FB238D" w:rsidP="00FB238D">
      <w:pPr>
        <w:pStyle w:val="Footer"/>
        <w:shd w:val="clear" w:color="auto" w:fill="FFFFFF"/>
        <w:tabs>
          <w:tab w:val="clear" w:pos="4320"/>
          <w:tab w:val="clear" w:pos="8640"/>
        </w:tabs>
        <w:ind w:left="2127" w:firstLine="141"/>
        <w:jc w:val="both"/>
        <w:rPr>
          <w:rFonts w:ascii="Arial" w:hAnsi="Arial" w:cs="Arial"/>
          <w:color w:val="000000"/>
          <w:sz w:val="22"/>
          <w:szCs w:val="22"/>
          <w:u w:val="single"/>
        </w:rPr>
      </w:pPr>
      <w:r w:rsidRPr="00275F45">
        <w:rPr>
          <w:rFonts w:ascii="Arial" w:hAnsi="Arial" w:cs="Arial"/>
          <w:color w:val="000000"/>
          <w:sz w:val="22"/>
          <w:szCs w:val="22"/>
        </w:rPr>
        <w:t>“(5)</w:t>
      </w:r>
      <w:r w:rsidRPr="00275F45">
        <w:rPr>
          <w:rFonts w:ascii="Arial" w:hAnsi="Arial" w:cs="Arial"/>
          <w:color w:val="000000"/>
          <w:sz w:val="22"/>
          <w:szCs w:val="22"/>
        </w:rPr>
        <w:tab/>
      </w:r>
      <w:r w:rsidRPr="00275F45">
        <w:rPr>
          <w:rFonts w:ascii="Arial" w:hAnsi="Arial" w:cs="Arial"/>
          <w:color w:val="000000"/>
          <w:sz w:val="22"/>
          <w:szCs w:val="22"/>
          <w:u w:val="single"/>
        </w:rPr>
        <w:t>A learner who is not ready to perform at the expected level and</w:t>
      </w:r>
    </w:p>
    <w:p w:rsidR="00FB238D" w:rsidRDefault="00FB238D" w:rsidP="00FB238D">
      <w:pPr>
        <w:pStyle w:val="Footer"/>
        <w:shd w:val="clear" w:color="auto" w:fill="FFFFFF"/>
        <w:tabs>
          <w:tab w:val="clear" w:pos="4320"/>
          <w:tab w:val="clear" w:pos="8640"/>
        </w:tabs>
        <w:jc w:val="both"/>
        <w:rPr>
          <w:rFonts w:ascii="Arial" w:hAnsi="Arial" w:cs="Arial"/>
          <w:bCs/>
          <w:sz w:val="22"/>
          <w:szCs w:val="22"/>
        </w:rPr>
      </w:pPr>
      <w:r w:rsidRPr="00275F45">
        <w:rPr>
          <w:rFonts w:ascii="Arial" w:hAnsi="Arial" w:cs="Arial"/>
          <w:color w:val="000000"/>
          <w:sz w:val="22"/>
          <w:szCs w:val="22"/>
          <w:u w:val="single"/>
        </w:rPr>
        <w:t xml:space="preserve">who has been retained in the first phase for four (4) years or more and who is likely to be retained again in the second phase for four (4) years or more, should receive the necessary support </w:t>
      </w:r>
      <w:r w:rsidRPr="00275F45">
        <w:rPr>
          <w:rFonts w:ascii="Arial" w:hAnsi="Arial" w:cs="Arial"/>
          <w:color w:val="000000"/>
          <w:sz w:val="22"/>
          <w:szCs w:val="22"/>
          <w:u w:val="single"/>
          <w:lang w:val="en-ZA"/>
        </w:rPr>
        <w:t>in order to progress to the next grade.</w:t>
      </w:r>
      <w:r>
        <w:rPr>
          <w:rFonts w:ascii="Arial" w:hAnsi="Arial" w:cs="Arial"/>
          <w:color w:val="000000"/>
          <w:sz w:val="22"/>
          <w:szCs w:val="22"/>
        </w:rPr>
        <w:t>”</w:t>
      </w: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p>
    <w:p w:rsidR="00FB238D" w:rsidRPr="0077520B"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275F45">
        <w:rPr>
          <w:rFonts w:ascii="Arial" w:eastAsia="Arial Unicode MS" w:hAnsi="Arial" w:cs="Arial"/>
          <w:bCs/>
          <w:sz w:val="22"/>
          <w:szCs w:val="22"/>
        </w:rPr>
        <w:t>(</w:t>
      </w:r>
      <w:r>
        <w:rPr>
          <w:rFonts w:ascii="Arial" w:eastAsia="Arial Unicode MS" w:hAnsi="Arial" w:cs="Arial"/>
          <w:bCs/>
          <w:sz w:val="22"/>
          <w:szCs w:val="22"/>
        </w:rPr>
        <w:t>e</w:t>
      </w:r>
      <w:r w:rsidRPr="00275F45">
        <w:rPr>
          <w:rFonts w:ascii="Arial" w:eastAsia="Arial Unicode MS" w:hAnsi="Arial" w:cs="Arial"/>
          <w:bCs/>
          <w:sz w:val="22"/>
          <w:szCs w:val="22"/>
        </w:rPr>
        <w:t>)</w:t>
      </w:r>
      <w:r w:rsidRPr="00275F45">
        <w:rPr>
          <w:rFonts w:ascii="Arial" w:eastAsia="Arial Unicode MS" w:hAnsi="Arial" w:cs="Arial"/>
          <w:bCs/>
          <w:sz w:val="22"/>
          <w:szCs w:val="22"/>
        </w:rPr>
        <w:tab/>
        <w:t>the insertion of sub-paragraph (</w:t>
      </w:r>
      <w:r>
        <w:rPr>
          <w:rFonts w:ascii="Arial" w:eastAsia="Arial Unicode MS" w:hAnsi="Arial" w:cs="Arial"/>
          <w:bCs/>
          <w:sz w:val="22"/>
          <w:szCs w:val="22"/>
        </w:rPr>
        <w:t>6</w:t>
      </w:r>
      <w:r w:rsidRPr="00275F45">
        <w:rPr>
          <w:rFonts w:ascii="Arial" w:eastAsia="Arial Unicode MS" w:hAnsi="Arial" w:cs="Arial"/>
          <w:bCs/>
          <w:sz w:val="22"/>
          <w:szCs w:val="22"/>
        </w:rPr>
        <w:t>) following sub-paragraph (</w:t>
      </w:r>
      <w:r>
        <w:rPr>
          <w:rFonts w:ascii="Arial" w:eastAsia="Arial Unicode MS" w:hAnsi="Arial" w:cs="Arial"/>
          <w:bCs/>
          <w:sz w:val="22"/>
          <w:szCs w:val="22"/>
        </w:rPr>
        <w:t>5</w:t>
      </w:r>
      <w:r w:rsidRPr="00275F45">
        <w:rPr>
          <w:rFonts w:ascii="Arial" w:eastAsia="Arial Unicode MS" w:hAnsi="Arial" w:cs="Arial"/>
          <w:bCs/>
          <w:sz w:val="22"/>
          <w:szCs w:val="22"/>
        </w:rPr>
        <w:t>)-</w:t>
      </w:r>
    </w:p>
    <w:p w:rsidR="00FB238D" w:rsidRPr="00275F45" w:rsidRDefault="00FB238D" w:rsidP="00FB238D">
      <w:pPr>
        <w:ind w:left="1440" w:hanging="22"/>
        <w:jc w:val="both"/>
        <w:rPr>
          <w:rFonts w:ascii="Arial" w:hAnsi="Arial" w:cs="Arial"/>
          <w:i/>
          <w:iCs/>
          <w:sz w:val="22"/>
          <w:szCs w:val="22"/>
          <w:u w:val="single"/>
        </w:rPr>
      </w:pPr>
      <w:r w:rsidRPr="00275F45">
        <w:rPr>
          <w:rFonts w:ascii="Arial" w:hAnsi="Arial" w:cs="Arial"/>
          <w:color w:val="000000"/>
          <w:sz w:val="22"/>
          <w:szCs w:val="22"/>
          <w:u w:val="single"/>
          <w:lang w:val="en-ZA"/>
        </w:rPr>
        <w:t>“(6)</w:t>
      </w:r>
      <w:r w:rsidRPr="00275F45">
        <w:rPr>
          <w:rFonts w:ascii="Arial" w:hAnsi="Arial" w:cs="Arial"/>
          <w:color w:val="000000"/>
          <w:sz w:val="22"/>
          <w:szCs w:val="22"/>
          <w:u w:val="single"/>
          <w:lang w:val="en-ZA"/>
        </w:rPr>
        <w:tab/>
      </w:r>
      <w:r w:rsidRPr="00275F45">
        <w:rPr>
          <w:rFonts w:ascii="Arial" w:hAnsi="Arial" w:cs="Arial"/>
          <w:sz w:val="22"/>
          <w:szCs w:val="22"/>
          <w:u w:val="single"/>
        </w:rPr>
        <w:t xml:space="preserve">Deaf learners, who are either in special schools in terms of </w:t>
      </w:r>
      <w:r w:rsidRPr="00275F45">
        <w:rPr>
          <w:rFonts w:ascii="Arial" w:hAnsi="Arial" w:cs="Arial"/>
          <w:i/>
          <w:iCs/>
          <w:sz w:val="22"/>
          <w:szCs w:val="22"/>
          <w:u w:val="single"/>
        </w:rPr>
        <w:t xml:space="preserve">section </w:t>
      </w:r>
    </w:p>
    <w:p w:rsidR="00FB238D" w:rsidRPr="00555DFC" w:rsidRDefault="00FB238D" w:rsidP="00FB238D">
      <w:pPr>
        <w:ind w:hanging="22"/>
        <w:jc w:val="both"/>
        <w:rPr>
          <w:rFonts w:ascii="Arial" w:hAnsi="Arial" w:cs="Arial"/>
          <w:color w:val="000000"/>
          <w:sz w:val="22"/>
          <w:szCs w:val="22"/>
        </w:rPr>
      </w:pPr>
      <w:r w:rsidRPr="00275F45">
        <w:rPr>
          <w:rFonts w:ascii="Arial" w:hAnsi="Arial" w:cs="Arial"/>
          <w:i/>
          <w:iCs/>
          <w:sz w:val="22"/>
          <w:szCs w:val="22"/>
          <w:u w:val="single"/>
        </w:rPr>
        <w:t>5(6)</w:t>
      </w:r>
      <w:r w:rsidRPr="00275F45">
        <w:rPr>
          <w:rFonts w:ascii="Arial" w:hAnsi="Arial" w:cs="Arial"/>
          <w:sz w:val="22"/>
          <w:szCs w:val="22"/>
          <w:u w:val="single"/>
        </w:rPr>
        <w:t xml:space="preserve"> of the </w:t>
      </w:r>
      <w:r w:rsidRPr="00275F45">
        <w:rPr>
          <w:rFonts w:ascii="Arial" w:hAnsi="Arial" w:cs="Arial"/>
          <w:i/>
          <w:iCs/>
          <w:sz w:val="22"/>
          <w:szCs w:val="22"/>
          <w:u w:val="single"/>
        </w:rPr>
        <w:t>South African Schools Act, 1996 (Act No. 84 of 1996)</w:t>
      </w:r>
      <w:r w:rsidRPr="00275F45">
        <w:rPr>
          <w:rFonts w:ascii="Arial" w:hAnsi="Arial" w:cs="Arial"/>
          <w:sz w:val="22"/>
          <w:szCs w:val="22"/>
          <w:u w:val="single"/>
        </w:rPr>
        <w:t xml:space="preserve">, or those Deaf learners </w:t>
      </w:r>
      <w:r w:rsidRPr="00275F45">
        <w:rPr>
          <w:rFonts w:ascii="Arial" w:hAnsi="Arial" w:cs="Arial"/>
          <w:bCs/>
          <w:color w:val="000000"/>
          <w:sz w:val="22"/>
          <w:szCs w:val="22"/>
          <w:u w:val="single"/>
        </w:rPr>
        <w:t xml:space="preserve">in ordinary </w:t>
      </w:r>
      <w:r w:rsidRPr="00275F45">
        <w:rPr>
          <w:rFonts w:ascii="Arial" w:hAnsi="Arial" w:cs="Arial"/>
          <w:bCs/>
          <w:color w:val="000000"/>
          <w:sz w:val="22"/>
          <w:szCs w:val="22"/>
          <w:u w:val="single"/>
          <w:shd w:val="clear" w:color="auto" w:fill="FFFFFF"/>
        </w:rPr>
        <w:t xml:space="preserve">schools who have been assessed and verified by a registered health professional, may obtain an </w:t>
      </w:r>
      <w:r w:rsidRPr="00275F45">
        <w:rPr>
          <w:rFonts w:ascii="Arial" w:hAnsi="Arial" w:cs="Arial"/>
          <w:bCs/>
          <w:sz w:val="22"/>
          <w:szCs w:val="22"/>
          <w:u w:val="single"/>
        </w:rPr>
        <w:t>Elementary A</w:t>
      </w:r>
      <w:r w:rsidRPr="00275F45">
        <w:rPr>
          <w:rFonts w:ascii="Arial" w:hAnsi="Arial" w:cs="Arial"/>
          <w:color w:val="000000"/>
          <w:sz w:val="22"/>
          <w:szCs w:val="22"/>
          <w:u w:val="single"/>
        </w:rPr>
        <w:t xml:space="preserve">chievement (Level 2) (30—39%) in one of the two required official languages as contemplated in sub </w:t>
      </w:r>
      <w:r w:rsidRPr="00275F45">
        <w:rPr>
          <w:rFonts w:ascii="Arial" w:hAnsi="Arial" w:cs="Arial"/>
          <w:i/>
          <w:color w:val="000000"/>
          <w:sz w:val="22"/>
          <w:szCs w:val="22"/>
          <w:u w:val="single"/>
        </w:rPr>
        <w:t xml:space="preserve">paragraphs (i), </w:t>
      </w:r>
      <w:r w:rsidRPr="00275F45">
        <w:rPr>
          <w:rFonts w:ascii="Arial" w:hAnsi="Arial" w:cs="Arial"/>
          <w:color w:val="000000"/>
          <w:sz w:val="22"/>
          <w:szCs w:val="22"/>
          <w:u w:val="single"/>
        </w:rPr>
        <w:t xml:space="preserve">and </w:t>
      </w:r>
      <w:r w:rsidRPr="00275F45">
        <w:rPr>
          <w:rFonts w:ascii="Arial" w:hAnsi="Arial" w:cs="Arial"/>
          <w:i/>
          <w:color w:val="000000"/>
          <w:sz w:val="22"/>
          <w:szCs w:val="22"/>
          <w:u w:val="single"/>
        </w:rPr>
        <w:t>(ii)</w:t>
      </w:r>
      <w:r w:rsidRPr="00275F45">
        <w:rPr>
          <w:rFonts w:ascii="Arial" w:hAnsi="Arial" w:cs="Arial"/>
          <w:color w:val="000000"/>
          <w:sz w:val="22"/>
          <w:szCs w:val="22"/>
          <w:u w:val="single"/>
        </w:rPr>
        <w:t xml:space="preserve"> above.</w:t>
      </w:r>
      <w:r w:rsidRPr="00275F45">
        <w:rPr>
          <w:rFonts w:ascii="Arial" w:hAnsi="Arial" w:cs="Arial"/>
          <w:color w:val="000000"/>
          <w:sz w:val="22"/>
          <w:szCs w:val="22"/>
          <w:u w:val="single"/>
          <w:lang w:val="en-ZA"/>
        </w:rPr>
        <w:t xml:space="preserve"> </w:t>
      </w:r>
      <w:r w:rsidRPr="00275F45">
        <w:rPr>
          <w:rFonts w:ascii="Arial" w:hAnsi="Arial" w:cs="Arial"/>
          <w:color w:val="000000"/>
          <w:sz w:val="22"/>
          <w:szCs w:val="22"/>
          <w:u w:val="single"/>
        </w:rPr>
        <w:t xml:space="preserve">Such Deaf learners may in terms of </w:t>
      </w:r>
      <w:r w:rsidRPr="00275F45">
        <w:rPr>
          <w:rFonts w:ascii="Arial" w:hAnsi="Arial" w:cs="Arial"/>
          <w:i/>
          <w:iCs/>
          <w:sz w:val="22"/>
          <w:szCs w:val="22"/>
          <w:u w:val="single"/>
        </w:rPr>
        <w:t>section 6(4)</w:t>
      </w:r>
      <w:r w:rsidRPr="00275F45">
        <w:rPr>
          <w:rFonts w:ascii="Arial" w:hAnsi="Arial" w:cs="Arial"/>
          <w:sz w:val="22"/>
          <w:szCs w:val="22"/>
          <w:u w:val="single"/>
        </w:rPr>
        <w:t xml:space="preserve"> of the </w:t>
      </w:r>
      <w:r w:rsidRPr="00275F45">
        <w:rPr>
          <w:rFonts w:ascii="Arial" w:hAnsi="Arial" w:cs="Arial"/>
          <w:i/>
          <w:iCs/>
          <w:sz w:val="22"/>
          <w:szCs w:val="22"/>
          <w:u w:val="single"/>
        </w:rPr>
        <w:t xml:space="preserve">South African Schools Act, 1996 </w:t>
      </w:r>
      <w:r w:rsidRPr="00275F45">
        <w:rPr>
          <w:rFonts w:ascii="Arial" w:hAnsi="Arial" w:cs="Arial"/>
          <w:color w:val="000000"/>
          <w:sz w:val="22"/>
          <w:szCs w:val="22"/>
          <w:u w:val="single"/>
        </w:rPr>
        <w:t xml:space="preserve">offer South African Sign </w:t>
      </w:r>
      <w:r w:rsidRPr="00275F45">
        <w:rPr>
          <w:rFonts w:ascii="Arial" w:hAnsi="Arial" w:cs="Arial"/>
          <w:color w:val="000000"/>
          <w:sz w:val="22"/>
          <w:szCs w:val="22"/>
          <w:u w:val="single"/>
        </w:rPr>
        <w:lastRenderedPageBreak/>
        <w:t>Language as a language of learning and teaching in lieu of the second required official language. This will be an interim arrangement until the relevant official South African Sign Language Curriculum and Assessment Policy Statements have been completed and approved</w:t>
      </w:r>
      <w:r w:rsidRPr="00275F45">
        <w:rPr>
          <w:rFonts w:ascii="Arial" w:hAnsi="Arial" w:cs="Arial"/>
          <w:color w:val="000000"/>
          <w:sz w:val="22"/>
          <w:szCs w:val="22"/>
        </w:rPr>
        <w:t>.”</w:t>
      </w:r>
      <w:r>
        <w:rPr>
          <w:rFonts w:ascii="Arial" w:hAnsi="Arial" w:cs="Arial"/>
          <w:color w:val="000000"/>
          <w:sz w:val="22"/>
          <w:szCs w:val="22"/>
        </w:rPr>
        <w:t>.</w:t>
      </w:r>
    </w:p>
    <w:p w:rsidR="00FB238D" w:rsidRDefault="00FB238D" w:rsidP="00FB238D">
      <w:pPr>
        <w:spacing w:after="200" w:line="276" w:lineRule="auto"/>
        <w:rPr>
          <w:rFonts w:ascii="Arial" w:hAnsi="Arial" w:cs="Arial"/>
          <w:bCs/>
          <w:sz w:val="22"/>
          <w:szCs w:val="22"/>
        </w:rPr>
      </w:pPr>
      <w:r>
        <w:rPr>
          <w:rFonts w:ascii="Arial" w:hAnsi="Arial" w:cs="Arial"/>
          <w:bCs/>
          <w:sz w:val="22"/>
          <w:szCs w:val="22"/>
        </w:rPr>
        <w:br w:type="page"/>
      </w:r>
      <w:r w:rsidRPr="00DE4A57">
        <w:rPr>
          <w:rFonts w:ascii="Arial" w:eastAsia="Arial Unicode MS" w:hAnsi="Arial" w:cs="Arial"/>
          <w:b/>
          <w:bCs/>
          <w:sz w:val="22"/>
          <w:szCs w:val="22"/>
          <w:lang w:val="en-ZA"/>
        </w:rPr>
        <w:lastRenderedPageBreak/>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10 of the Policy</w:t>
      </w:r>
    </w:p>
    <w:p w:rsidR="00FB238D" w:rsidRDefault="00FB238D" w:rsidP="00FB238D">
      <w:pPr>
        <w:spacing w:after="200"/>
        <w:rPr>
          <w:rFonts w:ascii="Arial" w:hAnsi="Arial" w:cs="Arial"/>
          <w:bCs/>
          <w:sz w:val="22"/>
          <w:szCs w:val="22"/>
        </w:rPr>
      </w:pPr>
    </w:p>
    <w:p w:rsidR="00FB238D" w:rsidRPr="00CF4773" w:rsidRDefault="00FB238D" w:rsidP="00FB238D">
      <w:pPr>
        <w:shd w:val="clear" w:color="auto" w:fill="FFFFFF"/>
        <w:jc w:val="both"/>
        <w:rPr>
          <w:rFonts w:ascii="Arial" w:hAnsi="Arial" w:cs="Arial"/>
          <w:bCs/>
          <w:sz w:val="22"/>
          <w:szCs w:val="22"/>
        </w:rPr>
      </w:pPr>
      <w:r>
        <w:rPr>
          <w:rFonts w:ascii="Arial" w:hAnsi="Arial" w:cs="Arial"/>
          <w:color w:val="000000"/>
          <w:sz w:val="22"/>
          <w:szCs w:val="22"/>
          <w:lang w:val="en-ZA"/>
        </w:rPr>
        <w:t>4</w:t>
      </w:r>
      <w:r w:rsidRPr="00CF4773">
        <w:rPr>
          <w:rFonts w:ascii="Arial" w:hAnsi="Arial" w:cs="Arial"/>
          <w:color w:val="000000"/>
          <w:sz w:val="22"/>
          <w:szCs w:val="22"/>
          <w:lang w:val="en-ZA"/>
        </w:rPr>
        <w:t>.</w:t>
      </w:r>
      <w:r w:rsidRPr="00CF4773">
        <w:rPr>
          <w:rFonts w:ascii="Arial" w:hAnsi="Arial" w:cs="Arial"/>
          <w:color w:val="000000"/>
          <w:sz w:val="22"/>
          <w:szCs w:val="22"/>
          <w:lang w:val="en-ZA"/>
        </w:rPr>
        <w:tab/>
        <w:t xml:space="preserve">Paragraph </w:t>
      </w:r>
      <w:r>
        <w:rPr>
          <w:rFonts w:ascii="Arial" w:hAnsi="Arial" w:cs="Arial"/>
          <w:color w:val="000000"/>
          <w:sz w:val="22"/>
          <w:szCs w:val="22"/>
          <w:lang w:val="en-ZA"/>
        </w:rPr>
        <w:t>10</w:t>
      </w:r>
      <w:r w:rsidRPr="00CF4773">
        <w:rPr>
          <w:rFonts w:ascii="Arial" w:eastAsia="Arial Unicode MS" w:hAnsi="Arial" w:cs="Arial"/>
          <w:bCs/>
          <w:sz w:val="22"/>
          <w:szCs w:val="22"/>
          <w:lang w:val="en-ZA"/>
        </w:rPr>
        <w:t xml:space="preserve"> is hereby amended by</w:t>
      </w:r>
      <w:r>
        <w:rPr>
          <w:rFonts w:ascii="Arial" w:eastAsia="Arial Unicode MS" w:hAnsi="Arial" w:cs="Arial"/>
          <w:bCs/>
          <w:sz w:val="22"/>
          <w:szCs w:val="22"/>
          <w:lang w:val="en-ZA"/>
        </w:rPr>
        <w:t xml:space="preserve"> </w:t>
      </w:r>
      <w:r w:rsidRPr="00CF477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4</w:t>
      </w:r>
      <w:r w:rsidRPr="00CF4773">
        <w:rPr>
          <w:rFonts w:ascii="Arial" w:eastAsia="Arial Unicode MS" w:hAnsi="Arial" w:cs="Arial"/>
          <w:bCs/>
          <w:sz w:val="22"/>
          <w:szCs w:val="22"/>
          <w:lang w:val="en-ZA"/>
        </w:rPr>
        <w:t>) of the following sub-paragraph-</w:t>
      </w:r>
    </w:p>
    <w:p w:rsidR="00FB238D" w:rsidRDefault="00FB238D" w:rsidP="00FB238D">
      <w:pPr>
        <w:spacing w:after="200"/>
        <w:ind w:left="709"/>
        <w:rPr>
          <w:rFonts w:ascii="Arial" w:hAnsi="Arial" w:cs="Arial"/>
          <w:color w:val="000000"/>
          <w:sz w:val="22"/>
          <w:szCs w:val="22"/>
        </w:rPr>
      </w:pPr>
      <w:r>
        <w:rPr>
          <w:rFonts w:ascii="Arial" w:hAnsi="Arial" w:cs="Arial"/>
          <w:color w:val="000000"/>
          <w:sz w:val="22"/>
          <w:szCs w:val="22"/>
        </w:rPr>
        <w:t>“</w:t>
      </w:r>
      <w:r w:rsidRPr="00555DFC">
        <w:rPr>
          <w:rFonts w:ascii="Arial" w:hAnsi="Arial" w:cs="Arial"/>
          <w:color w:val="000000"/>
          <w:sz w:val="22"/>
          <w:szCs w:val="22"/>
        </w:rPr>
        <w:t>(4)</w:t>
      </w:r>
      <w:r w:rsidRPr="00555DFC">
        <w:rPr>
          <w:rFonts w:ascii="Arial" w:hAnsi="Arial" w:cs="Arial"/>
          <w:color w:val="000000"/>
          <w:sz w:val="22"/>
          <w:szCs w:val="22"/>
        </w:rPr>
        <w:tab/>
        <w:t xml:space="preserve">A maximum of eight (8) hours and a minimum of seven (7) hours are </w:t>
      </w:r>
    </w:p>
    <w:p w:rsidR="00FB238D" w:rsidRDefault="00FB238D" w:rsidP="00FB238D">
      <w:pPr>
        <w:spacing w:after="200"/>
        <w:rPr>
          <w:rFonts w:ascii="Arial" w:hAnsi="Arial" w:cs="Arial"/>
          <w:bCs/>
          <w:sz w:val="22"/>
          <w:szCs w:val="22"/>
        </w:rPr>
      </w:pPr>
      <w:r w:rsidRPr="00555DFC">
        <w:rPr>
          <w:rFonts w:ascii="Arial" w:hAnsi="Arial" w:cs="Arial"/>
          <w:color w:val="000000"/>
          <w:sz w:val="22"/>
          <w:szCs w:val="22"/>
        </w:rPr>
        <w:t xml:space="preserve">allocated for the language at Home Language level, and a minimum of two (2) hours and a maximum of three (3) hours for the language at First Additional Language level in Grades </w:t>
      </w:r>
      <w:r w:rsidRPr="008430F1">
        <w:rPr>
          <w:rFonts w:ascii="Arial" w:hAnsi="Arial" w:cs="Arial"/>
          <w:b/>
          <w:color w:val="000000"/>
          <w:sz w:val="22"/>
          <w:szCs w:val="22"/>
        </w:rPr>
        <w:t>[R]</w:t>
      </w:r>
      <w:r w:rsidRPr="008430F1">
        <w:rPr>
          <w:rFonts w:ascii="Arial" w:hAnsi="Arial" w:cs="Arial"/>
          <w:color w:val="000000"/>
          <w:sz w:val="22"/>
          <w:szCs w:val="22"/>
        </w:rPr>
        <w:t xml:space="preserve"> </w:t>
      </w:r>
      <w:r w:rsidRPr="008430F1">
        <w:rPr>
          <w:rFonts w:ascii="Arial" w:hAnsi="Arial" w:cs="Arial"/>
          <w:color w:val="000000"/>
          <w:sz w:val="22"/>
          <w:szCs w:val="22"/>
          <w:u w:val="single"/>
        </w:rPr>
        <w:t>1</w:t>
      </w:r>
      <w:r w:rsidRPr="008430F1">
        <w:rPr>
          <w:rFonts w:ascii="Arial" w:hAnsi="Arial" w:cs="Arial"/>
          <w:color w:val="000000"/>
          <w:sz w:val="22"/>
          <w:szCs w:val="22"/>
        </w:rPr>
        <w:t>-2.</w:t>
      </w:r>
      <w:r>
        <w:rPr>
          <w:rFonts w:ascii="Arial" w:hAnsi="Arial" w:cs="Arial"/>
          <w:color w:val="000000"/>
          <w:sz w:val="22"/>
          <w:szCs w:val="22"/>
        </w:rPr>
        <w:t>”.</w:t>
      </w:r>
    </w:p>
    <w:p w:rsidR="00FB238D" w:rsidRDefault="00FB238D" w:rsidP="00FB238D">
      <w:pPr>
        <w:spacing w:after="200"/>
        <w:rPr>
          <w:rFonts w:ascii="Arial" w:hAnsi="Arial" w:cs="Arial"/>
          <w:bCs/>
          <w:sz w:val="22"/>
          <w:szCs w:val="22"/>
        </w:rPr>
      </w:pPr>
    </w:p>
    <w:p w:rsidR="00FB238D" w:rsidRPr="00DE4A57" w:rsidRDefault="00FB238D" w:rsidP="00FB238D">
      <w:pPr>
        <w:spacing w:after="200"/>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11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9622F1"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5.</w:t>
      </w:r>
      <w:r>
        <w:rPr>
          <w:rFonts w:ascii="Arial" w:hAnsi="Arial" w:cs="Arial"/>
          <w:color w:val="000000"/>
          <w:sz w:val="22"/>
          <w:szCs w:val="22"/>
          <w:lang w:val="en-ZA"/>
        </w:rPr>
        <w:tab/>
        <w:t>Paragraph 11</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 xml:space="preserve">amended by </w:t>
      </w:r>
      <w:r w:rsidRPr="00275F45">
        <w:rPr>
          <w:rFonts w:ascii="Arial" w:eastAsia="Arial Unicode MS" w:hAnsi="Arial" w:cs="Arial"/>
          <w:bCs/>
          <w:sz w:val="22"/>
          <w:szCs w:val="22"/>
        </w:rPr>
        <w:t xml:space="preserve">the insertion of </w:t>
      </w:r>
      <w:r>
        <w:rPr>
          <w:rFonts w:ascii="Arial" w:eastAsia="Arial Unicode MS" w:hAnsi="Arial" w:cs="Arial"/>
          <w:bCs/>
          <w:sz w:val="22"/>
          <w:szCs w:val="22"/>
        </w:rPr>
        <w:t>Table 6A</w:t>
      </w:r>
      <w:r w:rsidRPr="00275F45">
        <w:rPr>
          <w:rFonts w:ascii="Arial" w:eastAsia="Arial Unicode MS" w:hAnsi="Arial" w:cs="Arial"/>
          <w:bCs/>
          <w:sz w:val="22"/>
          <w:szCs w:val="22"/>
        </w:rPr>
        <w:t xml:space="preserve"> following </w:t>
      </w:r>
      <w:r>
        <w:rPr>
          <w:rFonts w:ascii="Arial" w:eastAsia="Arial Unicode MS" w:hAnsi="Arial" w:cs="Arial"/>
          <w:bCs/>
          <w:sz w:val="22"/>
          <w:szCs w:val="22"/>
        </w:rPr>
        <w:t>Table</w:t>
      </w:r>
      <w:r w:rsidRPr="00275F45">
        <w:rPr>
          <w:rFonts w:ascii="Arial" w:eastAsia="Arial Unicode MS" w:hAnsi="Arial" w:cs="Arial"/>
          <w:bCs/>
          <w:sz w:val="22"/>
          <w:szCs w:val="22"/>
        </w:rPr>
        <w:t xml:space="preserve"> </w:t>
      </w:r>
      <w:r>
        <w:rPr>
          <w:rFonts w:ascii="Arial" w:eastAsia="Arial Unicode MS" w:hAnsi="Arial" w:cs="Arial"/>
          <w:bCs/>
          <w:sz w:val="22"/>
          <w:szCs w:val="22"/>
        </w:rPr>
        <w:t>6</w:t>
      </w:r>
      <w:r w:rsidRPr="00275F45">
        <w:rPr>
          <w:rFonts w:ascii="Arial" w:eastAsia="Arial Unicode MS" w:hAnsi="Arial" w:cs="Arial"/>
          <w:bCs/>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555DFC" w:rsidRDefault="00FB238D" w:rsidP="00FB238D">
      <w:pPr>
        <w:ind w:firstLine="720"/>
        <w:jc w:val="center"/>
        <w:rPr>
          <w:rFonts w:ascii="Arial" w:hAnsi="Arial" w:cs="Arial"/>
          <w:b/>
          <w:bCs/>
          <w:sz w:val="22"/>
          <w:szCs w:val="22"/>
        </w:rPr>
      </w:pPr>
      <w:r>
        <w:rPr>
          <w:rFonts w:ascii="Arial" w:hAnsi="Arial" w:cs="Arial"/>
          <w:b/>
          <w:bCs/>
          <w:sz w:val="22"/>
          <w:szCs w:val="22"/>
        </w:rPr>
        <w:t>“</w:t>
      </w:r>
      <w:r w:rsidRPr="00555DFC">
        <w:rPr>
          <w:rFonts w:ascii="Arial" w:hAnsi="Arial" w:cs="Arial"/>
          <w:b/>
          <w:bCs/>
          <w:sz w:val="22"/>
          <w:szCs w:val="22"/>
        </w:rPr>
        <w:t>TABLE 6A: NON-OFFICIAL LANGUAGES</w:t>
      </w:r>
    </w:p>
    <w:tbl>
      <w:tblPr>
        <w:tblW w:w="7751" w:type="dxa"/>
        <w:tblInd w:w="817"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tblPr>
      <w:tblGrid>
        <w:gridCol w:w="3544"/>
        <w:gridCol w:w="1417"/>
        <w:gridCol w:w="1276"/>
        <w:gridCol w:w="1514"/>
      </w:tblGrid>
      <w:tr w:rsidR="00FB238D" w:rsidRPr="00555DFC" w:rsidTr="00246AA1">
        <w:tc>
          <w:tcPr>
            <w:tcW w:w="3544" w:type="dxa"/>
            <w:vMerge w:val="restart"/>
          </w:tcPr>
          <w:p w:rsidR="00FB238D" w:rsidRPr="00555DFC" w:rsidRDefault="00FB238D" w:rsidP="00246AA1">
            <w:pPr>
              <w:jc w:val="center"/>
              <w:rPr>
                <w:rFonts w:ascii="Arial" w:hAnsi="Arial" w:cs="Arial"/>
                <w:b/>
                <w:color w:val="000000"/>
              </w:rPr>
            </w:pPr>
            <w:r w:rsidRPr="00555DFC">
              <w:rPr>
                <w:rFonts w:ascii="Arial" w:hAnsi="Arial" w:cs="Arial"/>
                <w:b/>
                <w:color w:val="000000"/>
                <w:sz w:val="22"/>
                <w:szCs w:val="22"/>
              </w:rPr>
              <w:t>SUBJECTS</w:t>
            </w:r>
          </w:p>
        </w:tc>
        <w:tc>
          <w:tcPr>
            <w:tcW w:w="4207" w:type="dxa"/>
            <w:gridSpan w:val="3"/>
          </w:tcPr>
          <w:p w:rsidR="00FB238D" w:rsidRPr="00555DFC" w:rsidRDefault="00FB238D" w:rsidP="00246AA1">
            <w:pPr>
              <w:jc w:val="center"/>
              <w:rPr>
                <w:rFonts w:ascii="Arial" w:hAnsi="Arial" w:cs="Arial"/>
                <w:b/>
                <w:color w:val="000000"/>
              </w:rPr>
            </w:pPr>
            <w:r w:rsidRPr="00555DFC">
              <w:rPr>
                <w:rFonts w:ascii="Arial" w:hAnsi="Arial" w:cs="Arial"/>
                <w:b/>
                <w:sz w:val="22"/>
                <w:szCs w:val="22"/>
              </w:rPr>
              <w:t>SUBJECT NUMBER</w:t>
            </w:r>
          </w:p>
        </w:tc>
      </w:tr>
      <w:tr w:rsidR="00FB238D" w:rsidRPr="00555DFC" w:rsidTr="00246AA1">
        <w:tc>
          <w:tcPr>
            <w:tcW w:w="3544" w:type="dxa"/>
            <w:vMerge/>
          </w:tcPr>
          <w:p w:rsidR="00FB238D" w:rsidRPr="00555DFC" w:rsidRDefault="00FB238D" w:rsidP="00246AA1">
            <w:pPr>
              <w:tabs>
                <w:tab w:val="left" w:pos="1440"/>
              </w:tabs>
              <w:rPr>
                <w:rFonts w:ascii="Arial" w:hAnsi="Arial" w:cs="Arial"/>
              </w:rPr>
            </w:pPr>
          </w:p>
        </w:tc>
        <w:tc>
          <w:tcPr>
            <w:tcW w:w="1417"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4</w:t>
            </w:r>
          </w:p>
        </w:tc>
        <w:tc>
          <w:tcPr>
            <w:tcW w:w="1276"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5</w:t>
            </w:r>
          </w:p>
        </w:tc>
        <w:tc>
          <w:tcPr>
            <w:tcW w:w="1514"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6</w:t>
            </w:r>
          </w:p>
        </w:tc>
      </w:tr>
      <w:tr w:rsidR="00FB238D" w:rsidRPr="00555DFC" w:rsidTr="00246AA1">
        <w:tc>
          <w:tcPr>
            <w:tcW w:w="3544" w:type="dxa"/>
          </w:tcPr>
          <w:p w:rsidR="00FB238D" w:rsidRPr="00821EAE" w:rsidRDefault="00FB238D" w:rsidP="00246AA1">
            <w:pPr>
              <w:tabs>
                <w:tab w:val="left" w:pos="1440"/>
              </w:tabs>
              <w:rPr>
                <w:rFonts w:ascii="Arial" w:hAnsi="Arial" w:cs="Arial"/>
                <w:u w:val="single"/>
              </w:rPr>
            </w:pPr>
            <w:r w:rsidRPr="00821EAE">
              <w:rPr>
                <w:rFonts w:ascii="Arial" w:hAnsi="Arial" w:cs="Arial"/>
                <w:sz w:val="22"/>
                <w:szCs w:val="22"/>
                <w:u w:val="single"/>
              </w:rPr>
              <w:t>German Second Additional Language</w:t>
            </w:r>
          </w:p>
        </w:tc>
        <w:tc>
          <w:tcPr>
            <w:tcW w:w="1417"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13355592</w:t>
            </w:r>
          </w:p>
        </w:tc>
        <w:tc>
          <w:tcPr>
            <w:tcW w:w="1276"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13355602</w:t>
            </w:r>
          </w:p>
        </w:tc>
        <w:tc>
          <w:tcPr>
            <w:tcW w:w="1514"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13355612</w:t>
            </w:r>
          </w:p>
        </w:tc>
      </w:tr>
      <w:tr w:rsidR="00FB238D" w:rsidRPr="00555DFC" w:rsidTr="00246AA1">
        <w:tc>
          <w:tcPr>
            <w:tcW w:w="3544" w:type="dxa"/>
          </w:tcPr>
          <w:p w:rsidR="00FB238D" w:rsidRPr="00821EAE" w:rsidRDefault="00FB238D" w:rsidP="00246AA1">
            <w:pPr>
              <w:tabs>
                <w:tab w:val="left" w:pos="1440"/>
              </w:tabs>
              <w:rPr>
                <w:rFonts w:ascii="Arial" w:hAnsi="Arial" w:cs="Arial"/>
                <w:u w:val="single"/>
              </w:rPr>
            </w:pPr>
            <w:r w:rsidRPr="00821EAE">
              <w:rPr>
                <w:rFonts w:ascii="Arial" w:hAnsi="Arial" w:cs="Arial"/>
                <w:sz w:val="22"/>
                <w:szCs w:val="22"/>
                <w:u w:val="single"/>
              </w:rPr>
              <w:t>Serbian Home Language</w:t>
            </w:r>
          </w:p>
        </w:tc>
        <w:tc>
          <w:tcPr>
            <w:tcW w:w="1417"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13355622</w:t>
            </w:r>
          </w:p>
        </w:tc>
        <w:tc>
          <w:tcPr>
            <w:tcW w:w="1276"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13355632</w:t>
            </w:r>
          </w:p>
        </w:tc>
        <w:tc>
          <w:tcPr>
            <w:tcW w:w="1514"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13355642</w:t>
            </w:r>
          </w:p>
        </w:tc>
      </w:tr>
      <w:tr w:rsidR="00FB238D" w:rsidRPr="00555DFC" w:rsidTr="00246AA1">
        <w:tc>
          <w:tcPr>
            <w:tcW w:w="3544" w:type="dxa"/>
          </w:tcPr>
          <w:p w:rsidR="00FB238D" w:rsidRPr="00821EAE" w:rsidRDefault="00FB238D" w:rsidP="00246AA1">
            <w:pPr>
              <w:tabs>
                <w:tab w:val="left" w:pos="1440"/>
              </w:tabs>
              <w:rPr>
                <w:rFonts w:ascii="Arial" w:hAnsi="Arial" w:cs="Arial"/>
                <w:u w:val="single"/>
              </w:rPr>
            </w:pPr>
            <w:r w:rsidRPr="00821EAE">
              <w:rPr>
                <w:rFonts w:ascii="Arial" w:hAnsi="Arial" w:cs="Arial"/>
                <w:sz w:val="22"/>
                <w:szCs w:val="22"/>
                <w:u w:val="single"/>
              </w:rPr>
              <w:t>Serbian Second Additional Language</w:t>
            </w:r>
          </w:p>
        </w:tc>
        <w:tc>
          <w:tcPr>
            <w:tcW w:w="1417"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13355652</w:t>
            </w:r>
          </w:p>
        </w:tc>
        <w:tc>
          <w:tcPr>
            <w:tcW w:w="1276"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13355662</w:t>
            </w:r>
          </w:p>
        </w:tc>
        <w:tc>
          <w:tcPr>
            <w:tcW w:w="1514" w:type="dxa"/>
          </w:tcPr>
          <w:p w:rsidR="00FB238D" w:rsidRPr="00821EAE" w:rsidRDefault="00FB238D" w:rsidP="00246AA1">
            <w:pPr>
              <w:tabs>
                <w:tab w:val="left" w:pos="1440"/>
              </w:tabs>
              <w:jc w:val="center"/>
              <w:rPr>
                <w:rFonts w:ascii="Arial" w:hAnsi="Arial" w:cs="Arial"/>
                <w:u w:val="single"/>
              </w:rPr>
            </w:pPr>
            <w:r w:rsidRPr="00821EAE">
              <w:rPr>
                <w:rFonts w:ascii="Arial" w:hAnsi="Arial" w:cs="Arial"/>
                <w:sz w:val="22"/>
                <w:szCs w:val="22"/>
                <w:u w:val="single"/>
              </w:rPr>
              <w:t>13355672</w:t>
            </w:r>
            <w:r w:rsidRPr="0062525A">
              <w:rPr>
                <w:rFonts w:ascii="Arial" w:hAnsi="Arial" w:cs="Arial"/>
                <w:sz w:val="22"/>
                <w:szCs w:val="22"/>
              </w:rPr>
              <w:t>”</w:t>
            </w:r>
          </w:p>
        </w:tc>
      </w:tr>
    </w:tbl>
    <w:p w:rsidR="00FB238D" w:rsidRDefault="00FB238D" w:rsidP="00FB238D">
      <w:pPr>
        <w:ind w:firstLine="720"/>
        <w:jc w:val="both"/>
        <w:rPr>
          <w:rFonts w:ascii="Arial" w:hAnsi="Arial" w:cs="Arial"/>
          <w:b/>
          <w:bCs/>
          <w:sz w:val="22"/>
          <w:szCs w:val="22"/>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14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533943"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6</w:t>
      </w:r>
      <w:r w:rsidRPr="00533943">
        <w:rPr>
          <w:rFonts w:ascii="Arial" w:hAnsi="Arial" w:cs="Arial"/>
          <w:color w:val="000000"/>
          <w:sz w:val="22"/>
          <w:szCs w:val="22"/>
          <w:lang w:val="en-ZA"/>
        </w:rPr>
        <w:t>.</w:t>
      </w:r>
      <w:r w:rsidRPr="00533943">
        <w:rPr>
          <w:rFonts w:ascii="Arial" w:hAnsi="Arial" w:cs="Arial"/>
          <w:color w:val="000000"/>
          <w:sz w:val="22"/>
          <w:szCs w:val="22"/>
          <w:lang w:val="en-ZA"/>
        </w:rPr>
        <w:tab/>
        <w:t>Paragraph 14</w:t>
      </w:r>
      <w:r w:rsidRPr="00533943">
        <w:rPr>
          <w:rFonts w:ascii="Arial" w:eastAsia="Arial Unicode MS" w:hAnsi="Arial" w:cs="Arial"/>
          <w:bCs/>
          <w:sz w:val="22"/>
          <w:szCs w:val="22"/>
          <w:lang w:val="en-ZA"/>
        </w:rPr>
        <w:t xml:space="preserve"> is hereby amended by -</w:t>
      </w:r>
    </w:p>
    <w:p w:rsidR="00FB238D" w:rsidRPr="00533943" w:rsidRDefault="00FB238D" w:rsidP="00FB238D">
      <w:pPr>
        <w:shd w:val="clear" w:color="auto" w:fill="FFFFFF"/>
        <w:ind w:left="720"/>
        <w:jc w:val="both"/>
        <w:rPr>
          <w:rFonts w:ascii="Arial" w:hAnsi="Arial" w:cs="Arial"/>
          <w:b/>
          <w:color w:val="000000"/>
          <w:sz w:val="22"/>
          <w:szCs w:val="22"/>
          <w:shd w:val="clear" w:color="auto" w:fill="FFFFFF"/>
          <w:lang w:val="en-ZA"/>
        </w:rPr>
      </w:pPr>
      <w:r w:rsidRPr="00533943">
        <w:rPr>
          <w:rFonts w:ascii="Arial" w:hAnsi="Arial" w:cs="Arial"/>
          <w:color w:val="000000"/>
          <w:sz w:val="22"/>
          <w:szCs w:val="22"/>
          <w:shd w:val="clear" w:color="auto" w:fill="FFFFFF"/>
          <w:lang w:val="en-ZA"/>
        </w:rPr>
        <w:t>(a)</w:t>
      </w:r>
      <w:r w:rsidRPr="00533943">
        <w:rPr>
          <w:rFonts w:ascii="Arial" w:hAnsi="Arial" w:cs="Arial"/>
          <w:color w:val="000000"/>
          <w:sz w:val="22"/>
          <w:szCs w:val="22"/>
          <w:shd w:val="clear" w:color="auto" w:fill="FFFFFF"/>
          <w:lang w:val="en-ZA"/>
        </w:rPr>
        <w:tab/>
        <w:t xml:space="preserve">The substitution of the heading of paragraph 14 </w:t>
      </w:r>
      <w:r w:rsidRPr="00533943">
        <w:rPr>
          <w:rFonts w:ascii="Arial" w:eastAsia="Arial Unicode MS" w:hAnsi="Arial" w:cs="Arial"/>
          <w:bCs/>
          <w:sz w:val="22"/>
          <w:szCs w:val="22"/>
          <w:lang w:val="en-ZA"/>
        </w:rPr>
        <w:t>for the following heading-</w:t>
      </w:r>
    </w:p>
    <w:p w:rsidR="00FB238D" w:rsidRPr="00533943" w:rsidRDefault="00FB238D" w:rsidP="00FB238D">
      <w:pPr>
        <w:shd w:val="clear" w:color="auto" w:fill="FFFFFF"/>
        <w:ind w:left="1418"/>
        <w:jc w:val="both"/>
        <w:rPr>
          <w:rFonts w:ascii="Arial" w:hAnsi="Arial" w:cs="Arial"/>
          <w:color w:val="000000"/>
          <w:sz w:val="22"/>
          <w:szCs w:val="22"/>
          <w:shd w:val="clear" w:color="auto" w:fill="FFFFFF"/>
          <w:lang w:val="en-ZA"/>
        </w:rPr>
      </w:pPr>
      <w:r w:rsidRPr="00533943">
        <w:rPr>
          <w:rFonts w:ascii="Arial" w:hAnsi="Arial" w:cs="Arial"/>
          <w:color w:val="000000"/>
          <w:sz w:val="22"/>
          <w:szCs w:val="22"/>
          <w:shd w:val="clear" w:color="auto" w:fill="FFFFFF"/>
          <w:lang w:val="en-ZA"/>
        </w:rPr>
        <w:t>“</w:t>
      </w:r>
      <w:r w:rsidRPr="00533943">
        <w:rPr>
          <w:rFonts w:ascii="Arial" w:hAnsi="Arial" w:cs="Arial"/>
          <w:b/>
          <w:color w:val="000000"/>
          <w:sz w:val="22"/>
          <w:szCs w:val="22"/>
        </w:rPr>
        <w:t>[Promotion]</w:t>
      </w:r>
      <w:r w:rsidRPr="00533943">
        <w:rPr>
          <w:rFonts w:ascii="Arial" w:hAnsi="Arial" w:cs="Arial"/>
          <w:color w:val="000000"/>
          <w:sz w:val="22"/>
          <w:szCs w:val="22"/>
        </w:rPr>
        <w:t xml:space="preserve"> </w:t>
      </w:r>
      <w:r w:rsidRPr="00533943">
        <w:rPr>
          <w:rFonts w:ascii="Arial" w:hAnsi="Arial" w:cs="Arial"/>
          <w:color w:val="000000"/>
          <w:sz w:val="22"/>
          <w:szCs w:val="22"/>
          <w:u w:val="single"/>
        </w:rPr>
        <w:t>Progression</w:t>
      </w:r>
      <w:r w:rsidRPr="00533943">
        <w:rPr>
          <w:rFonts w:ascii="Arial" w:hAnsi="Arial" w:cs="Arial"/>
          <w:color w:val="000000"/>
          <w:sz w:val="22"/>
          <w:szCs w:val="22"/>
        </w:rPr>
        <w:t xml:space="preserve"> requirements </w:t>
      </w:r>
      <w:r w:rsidRPr="00533943">
        <w:rPr>
          <w:rFonts w:ascii="Arial" w:hAnsi="Arial" w:cs="Arial"/>
          <w:color w:val="000000"/>
          <w:sz w:val="22"/>
          <w:szCs w:val="22"/>
          <w:shd w:val="clear" w:color="auto" w:fill="FFFFFF"/>
        </w:rPr>
        <w:t>for Grades 4 - 6”</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533943">
        <w:rPr>
          <w:rFonts w:ascii="Arial" w:hAnsi="Arial" w:cs="Arial"/>
          <w:sz w:val="22"/>
          <w:szCs w:val="22"/>
          <w:lang w:val="en-ZA"/>
        </w:rPr>
        <w:t>(b)</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(2) of the following sub-paragraph-</w:t>
      </w:r>
    </w:p>
    <w:p w:rsidR="00FB238D" w:rsidRDefault="00FB238D" w:rsidP="00FB238D">
      <w:pPr>
        <w:ind w:left="1440" w:hanging="22"/>
        <w:jc w:val="both"/>
        <w:rPr>
          <w:rFonts w:ascii="Arial" w:hAnsi="Arial" w:cs="Arial"/>
          <w:color w:val="000000"/>
          <w:sz w:val="22"/>
          <w:szCs w:val="22"/>
        </w:rPr>
      </w:pPr>
      <w:r>
        <w:rPr>
          <w:rFonts w:ascii="Arial" w:hAnsi="Arial" w:cs="Arial"/>
          <w:color w:val="000000"/>
          <w:sz w:val="22"/>
          <w:szCs w:val="22"/>
        </w:rPr>
        <w:t>“</w:t>
      </w:r>
      <w:r w:rsidRPr="00555DFC">
        <w:rPr>
          <w:rFonts w:ascii="Arial" w:hAnsi="Arial" w:cs="Arial"/>
          <w:color w:val="000000"/>
          <w:sz w:val="22"/>
          <w:szCs w:val="22"/>
        </w:rPr>
        <w:t>(1)</w:t>
      </w:r>
      <w:r w:rsidRPr="00555DFC">
        <w:rPr>
          <w:rFonts w:ascii="Arial" w:hAnsi="Arial" w:cs="Arial"/>
          <w:color w:val="000000"/>
          <w:sz w:val="22"/>
          <w:szCs w:val="22"/>
        </w:rPr>
        <w:tab/>
      </w:r>
      <w:r w:rsidRPr="00195B04">
        <w:rPr>
          <w:rFonts w:ascii="Arial" w:hAnsi="Arial" w:cs="Arial"/>
          <w:b/>
          <w:color w:val="000000"/>
          <w:sz w:val="22"/>
          <w:szCs w:val="22"/>
        </w:rPr>
        <w:t>[</w:t>
      </w:r>
      <w:r w:rsidRPr="00195B04">
        <w:rPr>
          <w:rFonts w:ascii="Arial" w:hAnsi="Arial" w:cs="Arial"/>
          <w:b/>
          <w:color w:val="000000"/>
          <w:sz w:val="22"/>
          <w:szCs w:val="22"/>
          <w:shd w:val="clear" w:color="auto" w:fill="FFFFFF"/>
        </w:rPr>
        <w:t>Promotion]</w:t>
      </w:r>
      <w:r w:rsidRPr="00195B04">
        <w:rPr>
          <w:rFonts w:ascii="Arial" w:hAnsi="Arial" w:cs="Arial"/>
          <w:color w:val="000000"/>
          <w:sz w:val="22"/>
          <w:szCs w:val="22"/>
          <w:shd w:val="clear" w:color="auto" w:fill="FFFFFF"/>
        </w:rPr>
        <w:t xml:space="preserve"> </w:t>
      </w:r>
      <w:r w:rsidRPr="00195B04">
        <w:rPr>
          <w:rFonts w:ascii="Arial" w:hAnsi="Arial" w:cs="Arial"/>
          <w:color w:val="000000"/>
          <w:sz w:val="22"/>
          <w:szCs w:val="22"/>
          <w:u w:val="single"/>
          <w:shd w:val="clear" w:color="auto" w:fill="FFFFFF"/>
        </w:rPr>
        <w:t>Progression</w:t>
      </w:r>
      <w:r>
        <w:rPr>
          <w:rFonts w:ascii="Arial" w:hAnsi="Arial" w:cs="Arial"/>
          <w:color w:val="000000"/>
          <w:sz w:val="22"/>
          <w:szCs w:val="22"/>
          <w:shd w:val="clear" w:color="auto" w:fill="FFFFFF"/>
        </w:rPr>
        <w:t xml:space="preserve"> </w:t>
      </w:r>
      <w:r w:rsidRPr="00555DFC">
        <w:rPr>
          <w:rFonts w:ascii="Arial" w:hAnsi="Arial" w:cs="Arial"/>
          <w:color w:val="000000"/>
          <w:sz w:val="22"/>
          <w:szCs w:val="22"/>
          <w:shd w:val="clear" w:color="auto" w:fill="FFFFFF"/>
        </w:rPr>
        <w:t>from grade to grade</w:t>
      </w:r>
      <w:r w:rsidRPr="00555DFC">
        <w:rPr>
          <w:rFonts w:ascii="Arial" w:hAnsi="Arial" w:cs="Arial"/>
          <w:color w:val="000000"/>
          <w:sz w:val="22"/>
          <w:szCs w:val="22"/>
        </w:rPr>
        <w:t xml:space="preserve"> through this phase</w:t>
      </w:r>
    </w:p>
    <w:p w:rsidR="00FB238D" w:rsidRPr="00555DFC" w:rsidRDefault="00FB238D" w:rsidP="00FB238D">
      <w:pPr>
        <w:ind w:hanging="22"/>
        <w:jc w:val="both"/>
        <w:rPr>
          <w:rFonts w:ascii="Arial" w:hAnsi="Arial" w:cs="Arial"/>
          <w:color w:val="000000"/>
          <w:sz w:val="22"/>
          <w:szCs w:val="22"/>
        </w:rPr>
      </w:pPr>
      <w:r w:rsidRPr="00555DFC">
        <w:rPr>
          <w:rFonts w:ascii="Arial" w:hAnsi="Arial" w:cs="Arial"/>
          <w:color w:val="000000"/>
          <w:sz w:val="22"/>
          <w:szCs w:val="22"/>
        </w:rPr>
        <w:t>within the appropriate age cohort should be the accepted norm, unless the learner displays a lack of competence to cope with the following grade’s work.</w:t>
      </w:r>
      <w:r>
        <w:rPr>
          <w:rFonts w:ascii="Arial" w:hAnsi="Arial" w:cs="Arial"/>
          <w:color w:val="000000"/>
          <w:sz w:val="22"/>
          <w:szCs w:val="22"/>
        </w:rPr>
        <w:t>”.</w:t>
      </w:r>
    </w:p>
    <w:p w:rsidR="00FB238D" w:rsidRPr="0053394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533943" w:rsidRDefault="00FB238D" w:rsidP="00FB238D">
      <w:pPr>
        <w:shd w:val="clear" w:color="auto" w:fill="FFFFFF"/>
        <w:ind w:left="720"/>
        <w:jc w:val="both"/>
        <w:rPr>
          <w:rFonts w:ascii="Arial" w:hAnsi="Arial" w:cs="Arial"/>
          <w:sz w:val="22"/>
          <w:szCs w:val="22"/>
          <w:u w:val="single"/>
        </w:rPr>
      </w:pPr>
      <w:r w:rsidRPr="00533943">
        <w:rPr>
          <w:rFonts w:ascii="Arial" w:hAnsi="Arial" w:cs="Arial"/>
          <w:sz w:val="22"/>
          <w:szCs w:val="22"/>
          <w:lang w:val="en-ZA"/>
        </w:rPr>
        <w:t>(</w:t>
      </w:r>
      <w:r>
        <w:rPr>
          <w:rFonts w:ascii="Arial" w:hAnsi="Arial" w:cs="Arial"/>
          <w:sz w:val="22"/>
          <w:szCs w:val="22"/>
          <w:lang w:val="en-ZA"/>
        </w:rPr>
        <w:t>c</w:t>
      </w:r>
      <w:r w:rsidRPr="00533943">
        <w:rPr>
          <w:rFonts w:ascii="Arial" w:hAnsi="Arial" w:cs="Arial"/>
          <w:sz w:val="22"/>
          <w:szCs w:val="22"/>
          <w:lang w:val="en-ZA"/>
        </w:rPr>
        <w:t>)</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(2) of the following sub-paragraph-</w:t>
      </w:r>
    </w:p>
    <w:p w:rsidR="00FB238D" w:rsidRPr="00533943" w:rsidRDefault="00FB238D" w:rsidP="00FB238D">
      <w:pPr>
        <w:ind w:left="1440" w:hanging="22"/>
        <w:jc w:val="both"/>
        <w:rPr>
          <w:rFonts w:ascii="Arial" w:hAnsi="Arial" w:cs="Arial"/>
          <w:color w:val="000000"/>
          <w:sz w:val="22"/>
          <w:szCs w:val="22"/>
          <w:shd w:val="clear" w:color="auto" w:fill="FFFFFF"/>
        </w:rPr>
      </w:pPr>
      <w:r w:rsidRPr="00533943">
        <w:rPr>
          <w:rFonts w:ascii="Arial" w:hAnsi="Arial" w:cs="Arial"/>
          <w:color w:val="000000"/>
          <w:sz w:val="22"/>
          <w:szCs w:val="22"/>
        </w:rPr>
        <w:t>“(2)</w:t>
      </w:r>
      <w:r w:rsidRPr="00533943">
        <w:rPr>
          <w:rFonts w:ascii="Arial" w:hAnsi="Arial" w:cs="Arial"/>
          <w:color w:val="000000"/>
          <w:sz w:val="22"/>
          <w:szCs w:val="22"/>
        </w:rPr>
        <w:tab/>
        <w:t xml:space="preserve">The following </w:t>
      </w:r>
      <w:r w:rsidRPr="00533943">
        <w:rPr>
          <w:rFonts w:ascii="Arial" w:hAnsi="Arial" w:cs="Arial"/>
          <w:color w:val="000000"/>
          <w:sz w:val="22"/>
          <w:szCs w:val="22"/>
          <w:shd w:val="clear" w:color="auto" w:fill="FFFFFF"/>
        </w:rPr>
        <w:t>are guidelines for determining a learner’s</w:t>
      </w:r>
    </w:p>
    <w:p w:rsidR="00FB238D" w:rsidRPr="00533943" w:rsidRDefault="00FB238D" w:rsidP="00FB238D">
      <w:pPr>
        <w:ind w:hanging="22"/>
        <w:jc w:val="both"/>
        <w:rPr>
          <w:rFonts w:ascii="Arial" w:hAnsi="Arial" w:cs="Arial"/>
          <w:color w:val="000000"/>
          <w:sz w:val="22"/>
          <w:szCs w:val="22"/>
        </w:rPr>
      </w:pPr>
      <w:r w:rsidRPr="00533943">
        <w:rPr>
          <w:rFonts w:ascii="Arial" w:hAnsi="Arial" w:cs="Arial"/>
          <w:b/>
          <w:color w:val="000000"/>
          <w:sz w:val="22"/>
          <w:szCs w:val="22"/>
          <w:shd w:val="clear" w:color="auto" w:fill="FFFFFF"/>
        </w:rPr>
        <w:t>[promotion]</w:t>
      </w:r>
      <w:r w:rsidRPr="00533943">
        <w:rPr>
          <w:rFonts w:ascii="Arial" w:hAnsi="Arial" w:cs="Arial"/>
          <w:color w:val="000000"/>
          <w:sz w:val="22"/>
          <w:szCs w:val="22"/>
          <w:shd w:val="clear" w:color="auto" w:fill="FFFFFF"/>
        </w:rPr>
        <w:t xml:space="preserve"> </w:t>
      </w:r>
      <w:r w:rsidRPr="00533943">
        <w:rPr>
          <w:rFonts w:ascii="Arial" w:hAnsi="Arial" w:cs="Arial"/>
          <w:color w:val="000000"/>
          <w:sz w:val="22"/>
          <w:szCs w:val="22"/>
          <w:u w:val="single"/>
          <w:shd w:val="clear" w:color="auto" w:fill="FFFFFF"/>
        </w:rPr>
        <w:t>progression</w:t>
      </w:r>
      <w:r w:rsidRPr="00533943">
        <w:rPr>
          <w:rFonts w:ascii="Arial" w:hAnsi="Arial" w:cs="Arial"/>
          <w:color w:val="000000"/>
          <w:sz w:val="22"/>
          <w:szCs w:val="22"/>
          <w:shd w:val="clear" w:color="auto" w:fill="FFFFFF"/>
        </w:rPr>
        <w:t xml:space="preserve"> from Grade 4 to 6 in the Intermediate Phase</w:t>
      </w:r>
      <w:r w:rsidRPr="00533943">
        <w:rPr>
          <w:rFonts w:ascii="Arial" w:hAnsi="Arial" w:cs="Arial"/>
          <w:color w:val="000000"/>
          <w:sz w:val="22"/>
          <w:szCs w:val="22"/>
        </w:rPr>
        <w:t>:</w:t>
      </w:r>
    </w:p>
    <w:p w:rsidR="00FB238D" w:rsidRPr="00533943" w:rsidRDefault="00FB238D" w:rsidP="00FB238D">
      <w:pPr>
        <w:ind w:left="2171" w:hanging="731"/>
        <w:jc w:val="both"/>
        <w:rPr>
          <w:rFonts w:ascii="Arial" w:hAnsi="Arial" w:cs="Arial"/>
          <w:color w:val="000000"/>
          <w:sz w:val="22"/>
          <w:szCs w:val="22"/>
        </w:rPr>
      </w:pPr>
      <w:r w:rsidRPr="00533943">
        <w:rPr>
          <w:rFonts w:ascii="Arial" w:hAnsi="Arial" w:cs="Arial"/>
          <w:color w:val="000000"/>
          <w:sz w:val="22"/>
          <w:szCs w:val="22"/>
        </w:rPr>
        <w:t>(a)</w:t>
      </w:r>
      <w:r w:rsidRPr="00533943">
        <w:rPr>
          <w:rFonts w:ascii="Arial" w:hAnsi="Arial" w:cs="Arial"/>
          <w:color w:val="000000"/>
          <w:sz w:val="22"/>
          <w:szCs w:val="22"/>
        </w:rPr>
        <w:tab/>
        <w:t xml:space="preserve">Adequate Achievement (Level 4) </w:t>
      </w:r>
      <w:r w:rsidRPr="00533943">
        <w:rPr>
          <w:rFonts w:ascii="Arial" w:hAnsi="Arial" w:cs="Arial"/>
          <w:color w:val="000000"/>
          <w:sz w:val="22"/>
          <w:szCs w:val="22"/>
          <w:u w:val="single"/>
        </w:rPr>
        <w:t>(50%-59%)</w:t>
      </w:r>
      <w:r w:rsidRPr="00533943">
        <w:rPr>
          <w:rFonts w:ascii="Arial" w:hAnsi="Arial" w:cs="Arial"/>
          <w:color w:val="000000"/>
          <w:sz w:val="22"/>
          <w:szCs w:val="22"/>
        </w:rPr>
        <w:t xml:space="preserve"> in one official</w:t>
      </w:r>
    </w:p>
    <w:p w:rsidR="00FB238D" w:rsidRPr="00533943" w:rsidRDefault="00FB238D" w:rsidP="00FB238D">
      <w:pPr>
        <w:ind w:left="2171" w:hanging="2171"/>
        <w:jc w:val="both"/>
        <w:rPr>
          <w:rFonts w:ascii="Arial" w:hAnsi="Arial" w:cs="Arial"/>
          <w:color w:val="000000"/>
          <w:sz w:val="22"/>
          <w:szCs w:val="22"/>
        </w:rPr>
      </w:pPr>
      <w:r w:rsidRPr="00533943">
        <w:rPr>
          <w:rFonts w:ascii="Arial" w:hAnsi="Arial" w:cs="Arial"/>
          <w:color w:val="000000"/>
          <w:sz w:val="22"/>
          <w:szCs w:val="22"/>
        </w:rPr>
        <w:t xml:space="preserve">language at Home Language level as contemplated in </w:t>
      </w:r>
      <w:r w:rsidRPr="00533943">
        <w:rPr>
          <w:rFonts w:ascii="Arial" w:hAnsi="Arial" w:cs="Arial"/>
          <w:i/>
          <w:color w:val="000000"/>
          <w:sz w:val="22"/>
          <w:szCs w:val="22"/>
        </w:rPr>
        <w:t>paragraph 12(1)</w:t>
      </w:r>
      <w:r w:rsidRPr="00533943">
        <w:rPr>
          <w:rFonts w:ascii="Arial" w:hAnsi="Arial" w:cs="Arial"/>
          <w:color w:val="000000"/>
          <w:sz w:val="22"/>
          <w:szCs w:val="22"/>
        </w:rPr>
        <w:t>;</w:t>
      </w:r>
    </w:p>
    <w:p w:rsidR="00FB238D" w:rsidRPr="00533943" w:rsidRDefault="00FB238D" w:rsidP="00FB238D">
      <w:pPr>
        <w:ind w:left="2160" w:hanging="720"/>
        <w:jc w:val="both"/>
        <w:rPr>
          <w:rFonts w:ascii="Arial" w:hAnsi="Arial" w:cs="Arial"/>
          <w:color w:val="000000"/>
          <w:sz w:val="22"/>
          <w:szCs w:val="22"/>
        </w:rPr>
      </w:pPr>
      <w:r w:rsidRPr="00533943">
        <w:rPr>
          <w:rFonts w:ascii="Arial" w:hAnsi="Arial" w:cs="Arial"/>
          <w:color w:val="000000"/>
          <w:sz w:val="22"/>
          <w:szCs w:val="22"/>
        </w:rPr>
        <w:t>(b)</w:t>
      </w:r>
      <w:r w:rsidRPr="00533943">
        <w:rPr>
          <w:rFonts w:ascii="Arial" w:hAnsi="Arial" w:cs="Arial"/>
          <w:color w:val="000000"/>
          <w:sz w:val="22"/>
          <w:szCs w:val="22"/>
        </w:rPr>
        <w:tab/>
        <w:t xml:space="preserve">Moderate Achievement (Level 3) </w:t>
      </w:r>
      <w:r w:rsidRPr="00533943">
        <w:rPr>
          <w:rFonts w:ascii="Arial" w:hAnsi="Arial" w:cs="Arial"/>
          <w:color w:val="000000"/>
          <w:sz w:val="22"/>
          <w:szCs w:val="22"/>
          <w:u w:val="single"/>
        </w:rPr>
        <w:t xml:space="preserve">(40%-49%) </w:t>
      </w:r>
      <w:r w:rsidRPr="00533943">
        <w:rPr>
          <w:rFonts w:ascii="Arial" w:hAnsi="Arial" w:cs="Arial"/>
          <w:color w:val="000000"/>
          <w:sz w:val="22"/>
          <w:szCs w:val="22"/>
        </w:rPr>
        <w:t>in the second</w:t>
      </w:r>
    </w:p>
    <w:p w:rsidR="00FB238D" w:rsidRPr="00533943" w:rsidRDefault="00FB238D" w:rsidP="00FB238D">
      <w:pPr>
        <w:jc w:val="both"/>
        <w:rPr>
          <w:rFonts w:ascii="Arial" w:hAnsi="Arial" w:cs="Arial"/>
          <w:color w:val="000000"/>
          <w:sz w:val="22"/>
          <w:szCs w:val="22"/>
        </w:rPr>
      </w:pPr>
      <w:r w:rsidRPr="00533943">
        <w:rPr>
          <w:rFonts w:ascii="Arial" w:hAnsi="Arial" w:cs="Arial"/>
          <w:color w:val="000000"/>
          <w:sz w:val="22"/>
          <w:szCs w:val="22"/>
        </w:rPr>
        <w:t xml:space="preserve">required official language at First Additional Language level as contemplated in </w:t>
      </w:r>
      <w:r w:rsidRPr="00533943">
        <w:rPr>
          <w:rFonts w:ascii="Arial" w:hAnsi="Arial" w:cs="Arial"/>
          <w:i/>
          <w:color w:val="000000"/>
          <w:sz w:val="22"/>
          <w:szCs w:val="22"/>
        </w:rPr>
        <w:t>paragraph 12(1)</w:t>
      </w:r>
      <w:r w:rsidRPr="00533943">
        <w:rPr>
          <w:rFonts w:ascii="Arial" w:hAnsi="Arial" w:cs="Arial"/>
          <w:color w:val="000000"/>
          <w:sz w:val="22"/>
          <w:szCs w:val="22"/>
        </w:rPr>
        <w:t>;</w:t>
      </w:r>
    </w:p>
    <w:p w:rsidR="00FB238D" w:rsidRPr="00533943" w:rsidRDefault="00FB238D" w:rsidP="00FB238D">
      <w:pPr>
        <w:ind w:left="2160" w:hanging="720"/>
        <w:jc w:val="both"/>
        <w:rPr>
          <w:rFonts w:ascii="Arial" w:hAnsi="Arial" w:cs="Arial"/>
          <w:color w:val="000000"/>
          <w:sz w:val="22"/>
          <w:szCs w:val="22"/>
        </w:rPr>
      </w:pPr>
      <w:r w:rsidRPr="00533943">
        <w:rPr>
          <w:rFonts w:ascii="Arial" w:hAnsi="Arial" w:cs="Arial"/>
          <w:color w:val="000000"/>
          <w:sz w:val="22"/>
          <w:szCs w:val="22"/>
        </w:rPr>
        <w:t>(c)</w:t>
      </w:r>
      <w:r w:rsidRPr="00533943">
        <w:rPr>
          <w:rFonts w:ascii="Arial" w:hAnsi="Arial" w:cs="Arial"/>
          <w:color w:val="000000"/>
          <w:sz w:val="22"/>
          <w:szCs w:val="22"/>
        </w:rPr>
        <w:tab/>
        <w:t xml:space="preserve">Moderate Achievement (Level 3) </w:t>
      </w:r>
      <w:r w:rsidRPr="00533943">
        <w:rPr>
          <w:rFonts w:ascii="Arial" w:hAnsi="Arial" w:cs="Arial"/>
          <w:color w:val="000000"/>
          <w:sz w:val="22"/>
          <w:szCs w:val="22"/>
          <w:u w:val="single"/>
        </w:rPr>
        <w:t>(40%-49%</w:t>
      </w:r>
      <w:r w:rsidRPr="00533943">
        <w:rPr>
          <w:rFonts w:ascii="Arial" w:hAnsi="Arial" w:cs="Arial"/>
          <w:color w:val="000000"/>
          <w:sz w:val="22"/>
          <w:szCs w:val="22"/>
        </w:rPr>
        <w:t>) in Mathematics as</w:t>
      </w:r>
    </w:p>
    <w:p w:rsidR="00FB238D" w:rsidRPr="00533943" w:rsidRDefault="00FB238D" w:rsidP="00FB238D">
      <w:pPr>
        <w:ind w:left="2160" w:hanging="2160"/>
        <w:jc w:val="both"/>
        <w:rPr>
          <w:rFonts w:ascii="Arial" w:hAnsi="Arial" w:cs="Arial"/>
          <w:color w:val="000000"/>
          <w:sz w:val="22"/>
          <w:szCs w:val="22"/>
        </w:rPr>
      </w:pPr>
      <w:r w:rsidRPr="00533943">
        <w:rPr>
          <w:rFonts w:ascii="Arial" w:hAnsi="Arial" w:cs="Arial"/>
          <w:color w:val="000000"/>
          <w:sz w:val="22"/>
          <w:szCs w:val="22"/>
        </w:rPr>
        <w:t xml:space="preserve">contemplated in </w:t>
      </w:r>
      <w:r w:rsidRPr="00533943">
        <w:rPr>
          <w:rFonts w:ascii="Arial" w:hAnsi="Arial" w:cs="Arial"/>
          <w:i/>
          <w:color w:val="000000"/>
          <w:sz w:val="22"/>
          <w:szCs w:val="22"/>
        </w:rPr>
        <w:t>paragraph 12(2);</w:t>
      </w:r>
      <w:r w:rsidRPr="00533943">
        <w:rPr>
          <w:rFonts w:ascii="Arial" w:hAnsi="Arial" w:cs="Arial"/>
          <w:color w:val="000000"/>
          <w:sz w:val="22"/>
          <w:szCs w:val="22"/>
        </w:rPr>
        <w:t xml:space="preserve"> and</w:t>
      </w:r>
    </w:p>
    <w:p w:rsidR="00FB238D" w:rsidRPr="00533943" w:rsidRDefault="00FB238D" w:rsidP="00FB238D">
      <w:pPr>
        <w:ind w:left="2160" w:hanging="720"/>
        <w:jc w:val="both"/>
        <w:rPr>
          <w:rFonts w:ascii="Arial" w:hAnsi="Arial" w:cs="Arial"/>
          <w:color w:val="000000"/>
          <w:sz w:val="22"/>
          <w:szCs w:val="22"/>
        </w:rPr>
      </w:pPr>
      <w:r w:rsidRPr="00533943">
        <w:rPr>
          <w:rFonts w:ascii="Arial" w:hAnsi="Arial" w:cs="Arial"/>
          <w:color w:val="000000"/>
          <w:sz w:val="22"/>
          <w:szCs w:val="22"/>
        </w:rPr>
        <w:t>(d)</w:t>
      </w:r>
      <w:r w:rsidRPr="00533943">
        <w:rPr>
          <w:rFonts w:ascii="Arial" w:hAnsi="Arial" w:cs="Arial"/>
          <w:color w:val="000000"/>
          <w:sz w:val="22"/>
          <w:szCs w:val="22"/>
        </w:rPr>
        <w:tab/>
        <w:t xml:space="preserve">Subject to </w:t>
      </w:r>
      <w:r w:rsidRPr="00533943">
        <w:rPr>
          <w:rFonts w:ascii="Arial" w:hAnsi="Arial" w:cs="Arial"/>
          <w:i/>
          <w:color w:val="000000"/>
          <w:sz w:val="22"/>
          <w:szCs w:val="22"/>
        </w:rPr>
        <w:t>subparagraph (e)</w:t>
      </w:r>
      <w:r w:rsidRPr="00533943">
        <w:rPr>
          <w:rFonts w:ascii="Arial" w:hAnsi="Arial" w:cs="Arial"/>
          <w:color w:val="000000"/>
          <w:sz w:val="22"/>
          <w:szCs w:val="22"/>
        </w:rPr>
        <w:t>, Moderate Achievement (Level 3)</w:t>
      </w:r>
    </w:p>
    <w:p w:rsidR="00FB238D" w:rsidRPr="00533943" w:rsidRDefault="00FB238D" w:rsidP="00FB238D">
      <w:pPr>
        <w:ind w:left="2160" w:hanging="2160"/>
        <w:jc w:val="both"/>
        <w:rPr>
          <w:rFonts w:ascii="Arial" w:hAnsi="Arial" w:cs="Arial"/>
          <w:color w:val="000000"/>
          <w:sz w:val="22"/>
          <w:szCs w:val="22"/>
        </w:rPr>
      </w:pPr>
      <w:r w:rsidRPr="00533943">
        <w:rPr>
          <w:rFonts w:ascii="Arial" w:hAnsi="Arial" w:cs="Arial"/>
          <w:color w:val="000000"/>
          <w:sz w:val="22"/>
          <w:szCs w:val="22"/>
          <w:u w:val="single"/>
        </w:rPr>
        <w:t>(40%-49%)</w:t>
      </w:r>
      <w:r w:rsidRPr="00533943">
        <w:rPr>
          <w:rFonts w:ascii="Arial" w:hAnsi="Arial" w:cs="Arial"/>
          <w:color w:val="000000"/>
          <w:sz w:val="22"/>
          <w:szCs w:val="22"/>
        </w:rPr>
        <w:t xml:space="preserve"> in any other two (2) of the remaining approved subjects as contemplated in </w:t>
      </w:r>
    </w:p>
    <w:p w:rsidR="00FB238D" w:rsidRPr="00533943" w:rsidRDefault="00FB238D" w:rsidP="00FB238D">
      <w:pPr>
        <w:ind w:left="2160" w:hanging="2160"/>
        <w:jc w:val="both"/>
        <w:rPr>
          <w:rFonts w:ascii="Arial" w:hAnsi="Arial" w:cs="Arial"/>
          <w:color w:val="000000"/>
          <w:sz w:val="22"/>
          <w:szCs w:val="22"/>
        </w:rPr>
      </w:pPr>
      <w:r w:rsidRPr="00533943">
        <w:rPr>
          <w:rFonts w:ascii="Arial" w:hAnsi="Arial" w:cs="Arial"/>
          <w:i/>
          <w:color w:val="000000"/>
          <w:sz w:val="22"/>
          <w:szCs w:val="22"/>
        </w:rPr>
        <w:t>paragraphs 12(3), 12(4)</w:t>
      </w:r>
      <w:r w:rsidRPr="00533943">
        <w:rPr>
          <w:rFonts w:ascii="Arial" w:hAnsi="Arial" w:cs="Arial"/>
          <w:color w:val="000000"/>
          <w:sz w:val="22"/>
          <w:szCs w:val="22"/>
        </w:rPr>
        <w:t xml:space="preserve"> and </w:t>
      </w:r>
      <w:r w:rsidRPr="00533943">
        <w:rPr>
          <w:rFonts w:ascii="Arial" w:hAnsi="Arial" w:cs="Arial"/>
          <w:i/>
          <w:color w:val="000000"/>
          <w:sz w:val="22"/>
          <w:szCs w:val="22"/>
        </w:rPr>
        <w:t>12(5)</w:t>
      </w:r>
      <w:r w:rsidRPr="00533943">
        <w:rPr>
          <w:rFonts w:ascii="Arial" w:hAnsi="Arial" w:cs="Arial"/>
          <w:color w:val="000000"/>
          <w:sz w:val="22"/>
          <w:szCs w:val="22"/>
        </w:rPr>
        <w:t>.</w:t>
      </w:r>
    </w:p>
    <w:p w:rsidR="00FB238D" w:rsidRPr="00533943" w:rsidRDefault="00FB238D" w:rsidP="00FB238D">
      <w:pPr>
        <w:ind w:left="2160" w:hanging="742"/>
        <w:jc w:val="both"/>
        <w:rPr>
          <w:rFonts w:ascii="Arial" w:hAnsi="Arial" w:cs="Arial"/>
          <w:color w:val="000000"/>
          <w:sz w:val="22"/>
          <w:szCs w:val="22"/>
        </w:rPr>
      </w:pPr>
      <w:r w:rsidRPr="00533943">
        <w:rPr>
          <w:rFonts w:ascii="Arial" w:hAnsi="Arial" w:cs="Arial"/>
          <w:color w:val="000000"/>
          <w:sz w:val="22"/>
          <w:szCs w:val="22"/>
        </w:rPr>
        <w:t>(e)</w:t>
      </w:r>
      <w:r w:rsidRPr="00533943">
        <w:rPr>
          <w:rFonts w:ascii="Arial" w:hAnsi="Arial" w:cs="Arial"/>
          <w:color w:val="000000"/>
          <w:sz w:val="22"/>
          <w:szCs w:val="22"/>
        </w:rPr>
        <w:tab/>
        <w:t xml:space="preserve">Immigrant learners may be exempted from </w:t>
      </w:r>
      <w:r w:rsidRPr="00533943">
        <w:rPr>
          <w:rFonts w:ascii="Arial" w:hAnsi="Arial" w:cs="Arial"/>
          <w:color w:val="000000"/>
          <w:sz w:val="22"/>
          <w:szCs w:val="22"/>
          <w:shd w:val="clear" w:color="auto" w:fill="FFFFFF"/>
        </w:rPr>
        <w:t>achieving</w:t>
      </w:r>
      <w:r w:rsidRPr="00533943">
        <w:rPr>
          <w:rFonts w:ascii="Arial" w:hAnsi="Arial" w:cs="Arial"/>
          <w:color w:val="000000"/>
          <w:sz w:val="22"/>
          <w:szCs w:val="22"/>
        </w:rPr>
        <w:t xml:space="preserve"> one official</w:t>
      </w:r>
    </w:p>
    <w:p w:rsidR="00FB238D" w:rsidRPr="00533943" w:rsidRDefault="00FB238D" w:rsidP="00FB238D">
      <w:pPr>
        <w:ind w:left="2160" w:hanging="2160"/>
        <w:jc w:val="both"/>
        <w:rPr>
          <w:rFonts w:ascii="Arial" w:hAnsi="Arial" w:cs="Arial"/>
          <w:color w:val="000000"/>
          <w:sz w:val="22"/>
          <w:szCs w:val="22"/>
        </w:rPr>
      </w:pPr>
      <w:r w:rsidRPr="00533943">
        <w:rPr>
          <w:rFonts w:ascii="Arial" w:hAnsi="Arial" w:cs="Arial"/>
          <w:color w:val="000000"/>
          <w:sz w:val="22"/>
          <w:szCs w:val="22"/>
        </w:rPr>
        <w:t xml:space="preserve">language as contemplated in </w:t>
      </w:r>
      <w:r w:rsidRPr="00533943">
        <w:rPr>
          <w:rFonts w:ascii="Arial" w:hAnsi="Arial" w:cs="Arial"/>
          <w:i/>
          <w:color w:val="000000"/>
          <w:sz w:val="22"/>
          <w:szCs w:val="22"/>
        </w:rPr>
        <w:t>paragraph 4(1)(c)(ii),</w:t>
      </w:r>
      <w:r w:rsidRPr="00533943">
        <w:rPr>
          <w:rFonts w:ascii="Arial" w:hAnsi="Arial" w:cs="Arial"/>
          <w:color w:val="000000"/>
          <w:sz w:val="22"/>
          <w:szCs w:val="22"/>
        </w:rPr>
        <w:t xml:space="preserve"> provided they obtain Moderate</w:t>
      </w:r>
    </w:p>
    <w:p w:rsidR="00FB238D" w:rsidRPr="00533943" w:rsidRDefault="00FB238D" w:rsidP="00FB238D">
      <w:pPr>
        <w:ind w:left="2160" w:hanging="2160"/>
        <w:jc w:val="both"/>
        <w:rPr>
          <w:rFonts w:ascii="Arial" w:hAnsi="Arial" w:cs="Arial"/>
          <w:color w:val="000000"/>
          <w:sz w:val="22"/>
          <w:szCs w:val="22"/>
        </w:rPr>
      </w:pPr>
      <w:r w:rsidRPr="00533943">
        <w:rPr>
          <w:rFonts w:ascii="Arial" w:hAnsi="Arial" w:cs="Arial"/>
          <w:color w:val="000000"/>
          <w:sz w:val="22"/>
          <w:szCs w:val="22"/>
        </w:rPr>
        <w:t xml:space="preserve">Achievement (Level 3) </w:t>
      </w:r>
      <w:r w:rsidRPr="00533943">
        <w:rPr>
          <w:rFonts w:ascii="Arial" w:hAnsi="Arial" w:cs="Arial"/>
          <w:color w:val="000000"/>
          <w:sz w:val="22"/>
          <w:szCs w:val="22"/>
          <w:u w:val="single"/>
        </w:rPr>
        <w:t>(40%-49%)</w:t>
      </w:r>
      <w:r w:rsidRPr="00533943">
        <w:rPr>
          <w:rFonts w:ascii="Arial" w:hAnsi="Arial" w:cs="Arial"/>
          <w:color w:val="000000"/>
          <w:sz w:val="22"/>
          <w:szCs w:val="22"/>
        </w:rPr>
        <w:t xml:space="preserve"> in all three (3) of the remaining subjects</w:t>
      </w:r>
    </w:p>
    <w:p w:rsidR="00FB238D" w:rsidRPr="00555DFC" w:rsidRDefault="00FB238D" w:rsidP="00FB238D">
      <w:pPr>
        <w:ind w:left="2160" w:hanging="2160"/>
        <w:jc w:val="both"/>
        <w:rPr>
          <w:rFonts w:ascii="Arial" w:hAnsi="Arial" w:cs="Arial"/>
          <w:color w:val="000000"/>
          <w:sz w:val="22"/>
          <w:szCs w:val="22"/>
        </w:rPr>
      </w:pPr>
      <w:r w:rsidRPr="00533943">
        <w:rPr>
          <w:rFonts w:ascii="Arial" w:hAnsi="Arial" w:cs="Arial"/>
          <w:color w:val="000000"/>
          <w:sz w:val="22"/>
          <w:szCs w:val="22"/>
        </w:rPr>
        <w:lastRenderedPageBreak/>
        <w:t xml:space="preserve">contemplated in </w:t>
      </w:r>
      <w:r w:rsidRPr="00533943">
        <w:rPr>
          <w:rFonts w:ascii="Arial" w:hAnsi="Arial" w:cs="Arial"/>
          <w:i/>
          <w:color w:val="000000"/>
          <w:sz w:val="22"/>
          <w:szCs w:val="22"/>
        </w:rPr>
        <w:t>subparagraph (d)</w:t>
      </w:r>
      <w:r w:rsidRPr="00533943">
        <w:rPr>
          <w:rFonts w:ascii="Arial" w:hAnsi="Arial" w:cs="Arial"/>
          <w:color w:val="000000"/>
          <w:sz w:val="22"/>
          <w:szCs w:val="22"/>
        </w:rPr>
        <w:t>.</w:t>
      </w:r>
      <w:r>
        <w:rPr>
          <w:rFonts w:ascii="Arial" w:hAnsi="Arial" w:cs="Arial"/>
          <w:color w:val="000000"/>
          <w:sz w:val="22"/>
          <w:szCs w:val="22"/>
        </w:rPr>
        <w:t>”.</w:t>
      </w:r>
    </w:p>
    <w:p w:rsidR="00FB238D" w:rsidRDefault="00FB238D" w:rsidP="00FB238D">
      <w:pPr>
        <w:pStyle w:val="Footer"/>
        <w:shd w:val="clear" w:color="auto" w:fill="FFFFFF"/>
        <w:tabs>
          <w:tab w:val="clear" w:pos="4320"/>
          <w:tab w:val="clear" w:pos="8640"/>
        </w:tabs>
        <w:ind w:left="720" w:hanging="11"/>
        <w:jc w:val="both"/>
        <w:rPr>
          <w:rFonts w:ascii="Arial" w:eastAsia="Arial Unicode MS" w:hAnsi="Arial" w:cs="Arial"/>
          <w:bCs/>
          <w:sz w:val="22"/>
          <w:szCs w:val="22"/>
          <w:lang w:val="en-ZA"/>
        </w:rPr>
      </w:pPr>
      <w:r w:rsidRPr="00533943">
        <w:rPr>
          <w:rFonts w:ascii="Arial" w:hAnsi="Arial" w:cs="Arial"/>
          <w:sz w:val="22"/>
          <w:szCs w:val="22"/>
          <w:lang w:val="en-ZA"/>
        </w:rPr>
        <w:t>(</w:t>
      </w:r>
      <w:r>
        <w:rPr>
          <w:rFonts w:ascii="Arial" w:hAnsi="Arial" w:cs="Arial"/>
          <w:sz w:val="22"/>
          <w:szCs w:val="22"/>
          <w:lang w:val="en-ZA"/>
        </w:rPr>
        <w:t>d</w:t>
      </w:r>
      <w:r w:rsidRPr="00533943">
        <w:rPr>
          <w:rFonts w:ascii="Arial" w:hAnsi="Arial" w:cs="Arial"/>
          <w:sz w:val="22"/>
          <w:szCs w:val="22"/>
          <w:lang w:val="en-ZA"/>
        </w:rPr>
        <w:t>)</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3</w:t>
      </w:r>
      <w:r w:rsidRPr="00533943">
        <w:rPr>
          <w:rFonts w:ascii="Arial" w:eastAsia="Arial Unicode MS" w:hAnsi="Arial" w:cs="Arial"/>
          <w:bCs/>
          <w:sz w:val="22"/>
          <w:szCs w:val="22"/>
          <w:lang w:val="en-ZA"/>
        </w:rPr>
        <w:t>) of the following sub-paragraph-</w:t>
      </w:r>
    </w:p>
    <w:p w:rsidR="00FB238D" w:rsidRPr="00AC6B6A"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shd w:val="clear" w:color="auto" w:fill="FFFFFF"/>
        </w:rPr>
      </w:pPr>
      <w:r w:rsidRPr="00AC6B6A">
        <w:rPr>
          <w:rFonts w:ascii="Arial" w:hAnsi="Arial" w:cs="Arial"/>
          <w:color w:val="000000"/>
          <w:sz w:val="22"/>
          <w:szCs w:val="22"/>
        </w:rPr>
        <w:t>“(3)</w:t>
      </w:r>
      <w:r w:rsidRPr="00AC6B6A">
        <w:rPr>
          <w:rFonts w:ascii="Arial" w:hAnsi="Arial" w:cs="Arial"/>
          <w:color w:val="000000"/>
          <w:sz w:val="22"/>
          <w:szCs w:val="22"/>
        </w:rPr>
        <w:tab/>
      </w:r>
      <w:r w:rsidRPr="00AC6B6A">
        <w:rPr>
          <w:rFonts w:ascii="Arial" w:hAnsi="Arial" w:cs="Arial"/>
          <w:color w:val="000000"/>
          <w:sz w:val="22"/>
          <w:szCs w:val="22"/>
          <w:shd w:val="clear" w:color="auto" w:fill="FFFFFF"/>
        </w:rPr>
        <w:t xml:space="preserve">A learner may only be </w:t>
      </w:r>
      <w:r w:rsidRPr="00AC6B6A">
        <w:rPr>
          <w:rFonts w:ascii="Arial" w:hAnsi="Arial" w:cs="Arial"/>
          <w:b/>
          <w:color w:val="000000"/>
          <w:sz w:val="22"/>
          <w:szCs w:val="22"/>
          <w:shd w:val="clear" w:color="auto" w:fill="FFFFFF"/>
        </w:rPr>
        <w:t>[progressed]</w:t>
      </w:r>
      <w:r w:rsidRPr="00AC6B6A">
        <w:rPr>
          <w:rFonts w:ascii="Arial" w:hAnsi="Arial" w:cs="Arial"/>
          <w:color w:val="000000"/>
          <w:sz w:val="22"/>
          <w:szCs w:val="22"/>
          <w:shd w:val="clear" w:color="auto" w:fill="FFFFFF"/>
        </w:rPr>
        <w:t xml:space="preserve"> </w:t>
      </w:r>
      <w:r w:rsidRPr="00AC6B6A">
        <w:rPr>
          <w:rFonts w:ascii="Arial" w:hAnsi="Arial" w:cs="Arial"/>
          <w:color w:val="000000"/>
          <w:sz w:val="22"/>
          <w:szCs w:val="22"/>
          <w:u w:val="single"/>
          <w:shd w:val="clear" w:color="auto" w:fill="FFFFFF"/>
        </w:rPr>
        <w:t>retained</w:t>
      </w:r>
      <w:r w:rsidRPr="00AC6B6A">
        <w:rPr>
          <w:rFonts w:ascii="Arial" w:hAnsi="Arial" w:cs="Arial"/>
          <w:color w:val="000000"/>
          <w:sz w:val="22"/>
          <w:szCs w:val="22"/>
          <w:shd w:val="clear" w:color="auto" w:fill="FFFFFF"/>
        </w:rPr>
        <w:t xml:space="preserve"> once in the </w:t>
      </w:r>
    </w:p>
    <w:p w:rsidR="00FB238D" w:rsidRPr="00AC6B6A"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shd w:val="clear" w:color="auto" w:fill="FFFFFF"/>
        </w:rPr>
      </w:pPr>
      <w:r w:rsidRPr="00AC6B6A">
        <w:rPr>
          <w:rFonts w:ascii="Arial" w:hAnsi="Arial" w:cs="Arial"/>
          <w:color w:val="000000"/>
          <w:sz w:val="22"/>
          <w:szCs w:val="22"/>
          <w:shd w:val="clear" w:color="auto" w:fill="FFFFFF"/>
        </w:rPr>
        <w:t xml:space="preserve">Intermediate Phase in order to prevent the learner being retained in this phase for longer </w:t>
      </w: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AC6B6A">
        <w:rPr>
          <w:rFonts w:ascii="Arial" w:hAnsi="Arial" w:cs="Arial"/>
          <w:color w:val="000000"/>
          <w:sz w:val="22"/>
          <w:szCs w:val="22"/>
          <w:shd w:val="clear" w:color="auto" w:fill="FFFFFF"/>
        </w:rPr>
        <w:t>than four years.”</w:t>
      </w:r>
      <w:r>
        <w:rPr>
          <w:rFonts w:ascii="Arial" w:hAnsi="Arial" w:cs="Arial"/>
          <w:color w:val="000000"/>
          <w:sz w:val="22"/>
          <w:szCs w:val="22"/>
          <w:shd w:val="clear" w:color="auto" w:fill="FFFFFF"/>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hanging="11"/>
        <w:jc w:val="both"/>
        <w:rPr>
          <w:rFonts w:ascii="Arial" w:eastAsia="Arial Unicode MS" w:hAnsi="Arial" w:cs="Arial"/>
          <w:bCs/>
          <w:sz w:val="22"/>
          <w:szCs w:val="22"/>
          <w:lang w:val="en-ZA"/>
        </w:rPr>
      </w:pPr>
      <w:r w:rsidRPr="00533943">
        <w:rPr>
          <w:rFonts w:ascii="Arial" w:hAnsi="Arial" w:cs="Arial"/>
          <w:sz w:val="22"/>
          <w:szCs w:val="22"/>
          <w:lang w:val="en-ZA"/>
        </w:rPr>
        <w:t>(</w:t>
      </w:r>
      <w:r>
        <w:rPr>
          <w:rFonts w:ascii="Arial" w:hAnsi="Arial" w:cs="Arial"/>
          <w:sz w:val="22"/>
          <w:szCs w:val="22"/>
          <w:lang w:val="en-ZA"/>
        </w:rPr>
        <w:t>e</w:t>
      </w:r>
      <w:r w:rsidRPr="00533943">
        <w:rPr>
          <w:rFonts w:ascii="Arial" w:hAnsi="Arial" w:cs="Arial"/>
          <w:sz w:val="22"/>
          <w:szCs w:val="22"/>
          <w:lang w:val="en-ZA"/>
        </w:rPr>
        <w:t>)</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4</w:t>
      </w:r>
      <w:r w:rsidRPr="00533943">
        <w:rPr>
          <w:rFonts w:ascii="Arial" w:eastAsia="Arial Unicode MS" w:hAnsi="Arial" w:cs="Arial"/>
          <w:bCs/>
          <w:sz w:val="22"/>
          <w:szCs w:val="22"/>
          <w:lang w:val="en-ZA"/>
        </w:rPr>
        <w:t>) of the following sub-paragraph-</w:t>
      </w:r>
    </w:p>
    <w:p w:rsidR="00FB238D"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rPr>
      </w:pPr>
      <w:r>
        <w:rPr>
          <w:rFonts w:ascii="Arial" w:hAnsi="Arial" w:cs="Arial"/>
          <w:color w:val="000000"/>
          <w:sz w:val="22"/>
          <w:szCs w:val="22"/>
        </w:rPr>
        <w:t>“</w:t>
      </w:r>
      <w:r w:rsidRPr="00555DFC">
        <w:rPr>
          <w:rFonts w:ascii="Arial" w:hAnsi="Arial" w:cs="Arial"/>
          <w:color w:val="000000"/>
          <w:sz w:val="22"/>
          <w:szCs w:val="22"/>
        </w:rPr>
        <w:t>(4)</w:t>
      </w:r>
      <w:r w:rsidRPr="00555DFC">
        <w:rPr>
          <w:rFonts w:ascii="Arial" w:hAnsi="Arial" w:cs="Arial"/>
          <w:color w:val="000000"/>
          <w:sz w:val="22"/>
          <w:szCs w:val="22"/>
        </w:rPr>
        <w:tab/>
        <w:t>A learner who is not ready to perform at the expected level and</w:t>
      </w:r>
    </w:p>
    <w:p w:rsidR="00FB238D" w:rsidRDefault="00FB238D" w:rsidP="00FB238D">
      <w:pPr>
        <w:pStyle w:val="Footer"/>
        <w:shd w:val="clear" w:color="auto" w:fill="FFFFFF"/>
        <w:tabs>
          <w:tab w:val="clear" w:pos="4320"/>
          <w:tab w:val="clear" w:pos="8640"/>
        </w:tabs>
        <w:jc w:val="both"/>
        <w:rPr>
          <w:rFonts w:ascii="Arial" w:hAnsi="Arial" w:cs="Arial"/>
          <w:bCs/>
          <w:sz w:val="22"/>
          <w:szCs w:val="22"/>
        </w:rPr>
      </w:pPr>
      <w:r w:rsidRPr="00555DFC">
        <w:rPr>
          <w:rFonts w:ascii="Arial" w:hAnsi="Arial" w:cs="Arial"/>
          <w:color w:val="000000"/>
          <w:sz w:val="22"/>
          <w:szCs w:val="22"/>
        </w:rPr>
        <w:t xml:space="preserve">who has been retained in the first phase for four (4) years or more and who is likely to be </w:t>
      </w:r>
      <w:r w:rsidRPr="00024A6D">
        <w:rPr>
          <w:rFonts w:ascii="Arial" w:hAnsi="Arial" w:cs="Arial"/>
          <w:color w:val="000000"/>
          <w:sz w:val="22"/>
          <w:szCs w:val="22"/>
        </w:rPr>
        <w:t xml:space="preserve">retained again in the second phase for four (4) years or more, should receive the necessary support </w:t>
      </w:r>
      <w:r w:rsidRPr="00024A6D">
        <w:rPr>
          <w:rFonts w:ascii="Arial" w:hAnsi="Arial" w:cs="Arial"/>
          <w:color w:val="000000"/>
          <w:sz w:val="22"/>
          <w:szCs w:val="22"/>
          <w:u w:val="single"/>
          <w:lang w:val="en-ZA"/>
        </w:rPr>
        <w:t>in order to progress to the next grade</w:t>
      </w:r>
      <w:r w:rsidRPr="00024A6D">
        <w:rPr>
          <w:rFonts w:ascii="Arial" w:hAnsi="Arial" w:cs="Arial"/>
          <w:color w:val="000000"/>
          <w:sz w:val="22"/>
          <w:szCs w:val="22"/>
          <w:lang w:val="en-ZA"/>
        </w:rPr>
        <w:t>.</w:t>
      </w:r>
      <w:r>
        <w:rPr>
          <w:rFonts w:ascii="Arial" w:hAnsi="Arial" w:cs="Arial"/>
          <w:color w:val="000000"/>
          <w:sz w:val="22"/>
          <w:szCs w:val="22"/>
          <w:lang w:val="en-ZA"/>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spacing w:after="200" w:line="276" w:lineRule="auto"/>
        <w:rPr>
          <w:rFonts w:ascii="Arial" w:hAnsi="Arial" w:cs="Arial"/>
          <w:sz w:val="22"/>
          <w:szCs w:val="22"/>
          <w:lang w:val="en-ZA"/>
        </w:rPr>
      </w:pPr>
      <w:r>
        <w:rPr>
          <w:rFonts w:ascii="Arial" w:hAnsi="Arial" w:cs="Arial"/>
          <w:sz w:val="22"/>
          <w:szCs w:val="22"/>
          <w:lang w:val="en-ZA"/>
        </w:rPr>
        <w:br w:type="page"/>
      </w:r>
    </w:p>
    <w:p w:rsidR="00FB238D" w:rsidRPr="004F7187" w:rsidRDefault="00FB238D" w:rsidP="00FB238D">
      <w:pPr>
        <w:pStyle w:val="Footer"/>
        <w:shd w:val="clear" w:color="auto" w:fill="FFFFFF"/>
        <w:tabs>
          <w:tab w:val="clear" w:pos="4320"/>
          <w:tab w:val="clear" w:pos="8640"/>
        </w:tabs>
        <w:ind w:left="709"/>
        <w:jc w:val="both"/>
        <w:rPr>
          <w:rFonts w:ascii="Arial" w:hAnsi="Arial" w:cs="Arial"/>
          <w:bCs/>
          <w:sz w:val="22"/>
          <w:szCs w:val="22"/>
          <w:u w:val="single"/>
        </w:rPr>
      </w:pPr>
      <w:r w:rsidRPr="00533943">
        <w:rPr>
          <w:rFonts w:ascii="Arial" w:hAnsi="Arial" w:cs="Arial"/>
          <w:sz w:val="22"/>
          <w:szCs w:val="22"/>
          <w:lang w:val="en-ZA"/>
        </w:rPr>
        <w:lastRenderedPageBreak/>
        <w:t>(</w:t>
      </w:r>
      <w:r>
        <w:rPr>
          <w:rFonts w:ascii="Arial" w:hAnsi="Arial" w:cs="Arial"/>
          <w:sz w:val="22"/>
          <w:szCs w:val="22"/>
          <w:lang w:val="en-ZA"/>
        </w:rPr>
        <w:t>f</w:t>
      </w:r>
      <w:r w:rsidRPr="00533943">
        <w:rPr>
          <w:rFonts w:ascii="Arial" w:hAnsi="Arial" w:cs="Arial"/>
          <w:sz w:val="22"/>
          <w:szCs w:val="22"/>
          <w:lang w:val="en-ZA"/>
        </w:rPr>
        <w:t>)</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4</w:t>
      </w:r>
      <w:r w:rsidRPr="00533943">
        <w:rPr>
          <w:rFonts w:ascii="Arial" w:eastAsia="Arial Unicode MS" w:hAnsi="Arial" w:cs="Arial"/>
          <w:bCs/>
          <w:sz w:val="22"/>
          <w:szCs w:val="22"/>
          <w:lang w:val="en-ZA"/>
        </w:rPr>
        <w:t>) of the following sub-paragraph-</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rPr>
      </w:pPr>
      <w:r>
        <w:rPr>
          <w:rFonts w:ascii="Arial" w:hAnsi="Arial" w:cs="Arial"/>
          <w:color w:val="000000"/>
          <w:sz w:val="22"/>
          <w:szCs w:val="22"/>
        </w:rPr>
        <w:t>“</w:t>
      </w:r>
      <w:r w:rsidRPr="00555DFC">
        <w:rPr>
          <w:rFonts w:ascii="Arial" w:hAnsi="Arial" w:cs="Arial"/>
          <w:color w:val="000000"/>
          <w:sz w:val="22"/>
          <w:szCs w:val="22"/>
        </w:rPr>
        <w:t>(4)</w:t>
      </w:r>
      <w:r w:rsidRPr="00555DFC">
        <w:rPr>
          <w:rFonts w:ascii="Arial" w:hAnsi="Arial" w:cs="Arial"/>
          <w:color w:val="000000"/>
          <w:sz w:val="22"/>
          <w:szCs w:val="22"/>
        </w:rPr>
        <w:tab/>
        <w:t>A learner who is not ready to perform at the expected level and</w:t>
      </w:r>
    </w:p>
    <w:p w:rsidR="00FB238D" w:rsidRDefault="00FB238D" w:rsidP="00FB238D">
      <w:pPr>
        <w:pStyle w:val="Footer"/>
        <w:shd w:val="clear" w:color="auto" w:fill="FFFFFF"/>
        <w:tabs>
          <w:tab w:val="clear" w:pos="4320"/>
          <w:tab w:val="clear" w:pos="8640"/>
        </w:tabs>
        <w:ind w:left="567" w:hanging="567"/>
        <w:jc w:val="both"/>
        <w:rPr>
          <w:rFonts w:ascii="Arial" w:hAnsi="Arial" w:cs="Arial"/>
          <w:color w:val="000000"/>
          <w:sz w:val="22"/>
          <w:szCs w:val="22"/>
        </w:rPr>
      </w:pPr>
      <w:r w:rsidRPr="00555DFC">
        <w:rPr>
          <w:rFonts w:ascii="Arial" w:hAnsi="Arial" w:cs="Arial"/>
          <w:color w:val="000000"/>
          <w:sz w:val="22"/>
          <w:szCs w:val="22"/>
        </w:rPr>
        <w:t xml:space="preserve">who has been retained in the first phase for four (4) years or more and who is likely to be </w:t>
      </w:r>
    </w:p>
    <w:p w:rsidR="00FB238D" w:rsidRDefault="00FB238D" w:rsidP="00FB238D">
      <w:pPr>
        <w:pStyle w:val="Footer"/>
        <w:shd w:val="clear" w:color="auto" w:fill="FFFFFF"/>
        <w:tabs>
          <w:tab w:val="clear" w:pos="4320"/>
          <w:tab w:val="clear" w:pos="8640"/>
        </w:tabs>
        <w:ind w:left="567" w:hanging="567"/>
        <w:jc w:val="both"/>
        <w:rPr>
          <w:rFonts w:ascii="Arial" w:hAnsi="Arial" w:cs="Arial"/>
          <w:color w:val="000000"/>
          <w:sz w:val="22"/>
          <w:szCs w:val="22"/>
        </w:rPr>
      </w:pPr>
      <w:r w:rsidRPr="00555DFC">
        <w:rPr>
          <w:rFonts w:ascii="Arial" w:hAnsi="Arial" w:cs="Arial"/>
          <w:color w:val="000000"/>
          <w:sz w:val="22"/>
          <w:szCs w:val="22"/>
        </w:rPr>
        <w:t>retained again in the second phase for four (4) years or more, should receive the</w:t>
      </w:r>
    </w:p>
    <w:p w:rsidR="00FB238D" w:rsidRDefault="00FB238D" w:rsidP="00FB238D">
      <w:pPr>
        <w:pStyle w:val="Footer"/>
        <w:shd w:val="clear" w:color="auto" w:fill="FFFFFF"/>
        <w:tabs>
          <w:tab w:val="clear" w:pos="4320"/>
          <w:tab w:val="clear" w:pos="8640"/>
        </w:tabs>
        <w:ind w:left="567" w:hanging="567"/>
        <w:jc w:val="both"/>
        <w:rPr>
          <w:rFonts w:ascii="Arial" w:hAnsi="Arial" w:cs="Arial"/>
          <w:bCs/>
          <w:sz w:val="22"/>
          <w:szCs w:val="22"/>
        </w:rPr>
      </w:pPr>
      <w:r w:rsidRPr="00555DFC">
        <w:rPr>
          <w:rFonts w:ascii="Arial" w:hAnsi="Arial" w:cs="Arial"/>
          <w:color w:val="000000"/>
          <w:sz w:val="22"/>
          <w:szCs w:val="22"/>
        </w:rPr>
        <w:t>necessary suppor</w:t>
      </w:r>
      <w:r w:rsidRPr="00024A6D">
        <w:rPr>
          <w:rFonts w:ascii="Arial" w:hAnsi="Arial" w:cs="Arial"/>
          <w:color w:val="000000"/>
          <w:sz w:val="22"/>
          <w:szCs w:val="22"/>
        </w:rPr>
        <w:t xml:space="preserve">t </w:t>
      </w:r>
      <w:r w:rsidRPr="00024A6D">
        <w:rPr>
          <w:rFonts w:ascii="Arial" w:hAnsi="Arial" w:cs="Arial"/>
          <w:color w:val="000000"/>
          <w:sz w:val="22"/>
          <w:szCs w:val="22"/>
          <w:u w:val="single"/>
          <w:lang w:val="en-ZA"/>
        </w:rPr>
        <w:t>in order to progress to the next grade</w:t>
      </w:r>
      <w:r w:rsidRPr="00024A6D">
        <w:rPr>
          <w:rFonts w:ascii="Arial" w:hAnsi="Arial" w:cs="Arial"/>
          <w:color w:val="000000"/>
          <w:sz w:val="22"/>
          <w:szCs w:val="22"/>
          <w:lang w:val="en-ZA"/>
        </w:rPr>
        <w:t>.</w:t>
      </w:r>
      <w:r>
        <w:rPr>
          <w:rFonts w:ascii="Arial" w:hAnsi="Arial" w:cs="Arial"/>
          <w:color w:val="000000"/>
          <w:sz w:val="22"/>
          <w:szCs w:val="22"/>
          <w:lang w:val="en-ZA"/>
        </w:rPr>
        <w:t>”.</w:t>
      </w:r>
    </w:p>
    <w:p w:rsidR="00FB238D" w:rsidRDefault="00FB238D" w:rsidP="00FB238D">
      <w:pPr>
        <w:pStyle w:val="Footer"/>
        <w:shd w:val="clear" w:color="auto" w:fill="FFFFFF"/>
        <w:tabs>
          <w:tab w:val="clear" w:pos="4320"/>
          <w:tab w:val="clear" w:pos="8640"/>
        </w:tabs>
        <w:ind w:left="720" w:hanging="11"/>
        <w:jc w:val="both"/>
        <w:rPr>
          <w:rFonts w:ascii="Arial" w:hAnsi="Arial" w:cs="Arial"/>
          <w:sz w:val="22"/>
          <w:szCs w:val="22"/>
          <w:lang w:val="en-ZA"/>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533943">
        <w:rPr>
          <w:rFonts w:ascii="Arial" w:hAnsi="Arial" w:cs="Arial"/>
          <w:sz w:val="22"/>
          <w:szCs w:val="22"/>
          <w:lang w:val="en-ZA"/>
        </w:rPr>
        <w:t>(</w:t>
      </w:r>
      <w:r>
        <w:rPr>
          <w:rFonts w:ascii="Arial" w:hAnsi="Arial" w:cs="Arial"/>
          <w:sz w:val="22"/>
          <w:szCs w:val="22"/>
          <w:lang w:val="en-ZA"/>
        </w:rPr>
        <w:t>g</w:t>
      </w:r>
      <w:r w:rsidRPr="00533943">
        <w:rPr>
          <w:rFonts w:ascii="Arial" w:hAnsi="Arial" w:cs="Arial"/>
          <w:sz w:val="22"/>
          <w:szCs w:val="22"/>
          <w:lang w:val="en-ZA"/>
        </w:rPr>
        <w:t>)</w:t>
      </w:r>
      <w:r w:rsidRPr="00533943">
        <w:rPr>
          <w:rFonts w:ascii="Arial" w:hAnsi="Arial" w:cs="Arial"/>
          <w:sz w:val="22"/>
          <w:szCs w:val="22"/>
          <w:lang w:val="en-ZA"/>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5</w:t>
      </w:r>
      <w:r w:rsidRPr="00533943">
        <w:rPr>
          <w:rFonts w:ascii="Arial" w:eastAsia="Arial Unicode MS" w:hAnsi="Arial" w:cs="Arial"/>
          <w:bCs/>
          <w:sz w:val="22"/>
          <w:szCs w:val="22"/>
          <w:lang w:val="en-ZA"/>
        </w:rPr>
        <w:t>) of the following sub-paragraph-</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A953B0" w:rsidRDefault="00FB238D" w:rsidP="00FB238D">
      <w:pPr>
        <w:pStyle w:val="Footer"/>
        <w:shd w:val="clear" w:color="auto" w:fill="FFFFFF"/>
        <w:tabs>
          <w:tab w:val="clear" w:pos="4320"/>
          <w:tab w:val="clear" w:pos="8640"/>
        </w:tabs>
        <w:ind w:left="720" w:firstLine="720"/>
        <w:jc w:val="both"/>
        <w:rPr>
          <w:rFonts w:ascii="Arial" w:hAnsi="Arial" w:cs="Arial"/>
          <w:i/>
          <w:iCs/>
          <w:sz w:val="22"/>
          <w:szCs w:val="22"/>
          <w:u w:val="single"/>
        </w:rPr>
      </w:pPr>
      <w:r>
        <w:rPr>
          <w:rFonts w:ascii="Arial" w:hAnsi="Arial" w:cs="Arial"/>
          <w:color w:val="000000"/>
          <w:sz w:val="22"/>
          <w:szCs w:val="22"/>
          <w:u w:val="single"/>
          <w:lang w:val="en-ZA"/>
        </w:rPr>
        <w:t>“</w:t>
      </w:r>
      <w:r w:rsidRPr="00A953B0">
        <w:rPr>
          <w:rFonts w:ascii="Arial" w:hAnsi="Arial" w:cs="Arial"/>
          <w:color w:val="000000"/>
          <w:sz w:val="22"/>
          <w:szCs w:val="22"/>
          <w:u w:val="single"/>
          <w:lang w:val="en-ZA"/>
        </w:rPr>
        <w:t>(5)</w:t>
      </w:r>
      <w:r w:rsidRPr="00A953B0">
        <w:rPr>
          <w:rFonts w:ascii="Arial" w:hAnsi="Arial" w:cs="Arial"/>
          <w:color w:val="000000"/>
          <w:sz w:val="22"/>
          <w:szCs w:val="22"/>
          <w:u w:val="single"/>
          <w:lang w:val="en-ZA"/>
        </w:rPr>
        <w:tab/>
      </w:r>
      <w:r w:rsidRPr="00A953B0">
        <w:rPr>
          <w:rFonts w:ascii="Arial" w:hAnsi="Arial" w:cs="Arial"/>
          <w:sz w:val="22"/>
          <w:szCs w:val="22"/>
          <w:u w:val="single"/>
        </w:rPr>
        <w:t xml:space="preserve">Deaf learners, who are either in special schools in terms of </w:t>
      </w:r>
      <w:r w:rsidRPr="00A953B0">
        <w:rPr>
          <w:rFonts w:ascii="Arial" w:hAnsi="Arial" w:cs="Arial"/>
          <w:i/>
          <w:iCs/>
          <w:sz w:val="22"/>
          <w:szCs w:val="22"/>
          <w:u w:val="single"/>
        </w:rPr>
        <w:t>section</w:t>
      </w:r>
    </w:p>
    <w:p w:rsidR="00FB238D" w:rsidRPr="00A953B0" w:rsidRDefault="00FB238D" w:rsidP="00FB238D">
      <w:pPr>
        <w:pStyle w:val="Footer"/>
        <w:shd w:val="clear" w:color="auto" w:fill="FFFFFF"/>
        <w:tabs>
          <w:tab w:val="clear" w:pos="4320"/>
          <w:tab w:val="clear" w:pos="8640"/>
        </w:tabs>
        <w:ind w:left="720" w:hanging="720"/>
        <w:jc w:val="both"/>
        <w:rPr>
          <w:rFonts w:ascii="Arial" w:hAnsi="Arial" w:cs="Arial"/>
          <w:sz w:val="22"/>
          <w:szCs w:val="22"/>
          <w:u w:val="single"/>
        </w:rPr>
      </w:pPr>
      <w:r w:rsidRPr="00A953B0">
        <w:rPr>
          <w:rFonts w:ascii="Arial" w:hAnsi="Arial" w:cs="Arial"/>
          <w:i/>
          <w:iCs/>
          <w:sz w:val="22"/>
          <w:szCs w:val="22"/>
          <w:u w:val="single"/>
        </w:rPr>
        <w:t>5(6)</w:t>
      </w:r>
      <w:r w:rsidRPr="00A953B0">
        <w:rPr>
          <w:rFonts w:ascii="Arial" w:hAnsi="Arial" w:cs="Arial"/>
          <w:sz w:val="22"/>
          <w:szCs w:val="22"/>
          <w:u w:val="single"/>
        </w:rPr>
        <w:t xml:space="preserve"> of the </w:t>
      </w:r>
      <w:r w:rsidRPr="00A953B0">
        <w:rPr>
          <w:rFonts w:ascii="Arial" w:hAnsi="Arial" w:cs="Arial"/>
          <w:i/>
          <w:iCs/>
          <w:sz w:val="22"/>
          <w:szCs w:val="22"/>
          <w:u w:val="single"/>
        </w:rPr>
        <w:t>South African Schools Act, 1996 (Act No. 84 of 1996)</w:t>
      </w:r>
      <w:r w:rsidRPr="00A953B0">
        <w:rPr>
          <w:rFonts w:ascii="Arial" w:hAnsi="Arial" w:cs="Arial"/>
          <w:sz w:val="22"/>
          <w:szCs w:val="22"/>
          <w:u w:val="single"/>
        </w:rPr>
        <w:t xml:space="preserve">, or those Deaf learners </w:t>
      </w:r>
    </w:p>
    <w:p w:rsidR="00FB238D" w:rsidRPr="00A953B0" w:rsidRDefault="00FB238D" w:rsidP="00FB238D">
      <w:pPr>
        <w:pStyle w:val="Footer"/>
        <w:shd w:val="clear" w:color="auto" w:fill="FFFFFF"/>
        <w:tabs>
          <w:tab w:val="clear" w:pos="4320"/>
          <w:tab w:val="clear" w:pos="8640"/>
        </w:tabs>
        <w:ind w:left="720" w:hanging="720"/>
        <w:jc w:val="both"/>
        <w:rPr>
          <w:rFonts w:ascii="Arial" w:hAnsi="Arial" w:cs="Arial"/>
          <w:bCs/>
          <w:color w:val="000000"/>
          <w:sz w:val="22"/>
          <w:szCs w:val="22"/>
          <w:u w:val="single"/>
          <w:shd w:val="clear" w:color="auto" w:fill="FFFFFF"/>
        </w:rPr>
      </w:pPr>
      <w:r w:rsidRPr="00A953B0">
        <w:rPr>
          <w:rFonts w:ascii="Arial" w:hAnsi="Arial" w:cs="Arial"/>
          <w:bCs/>
          <w:color w:val="000000"/>
          <w:sz w:val="22"/>
          <w:szCs w:val="22"/>
          <w:u w:val="single"/>
        </w:rPr>
        <w:t xml:space="preserve">in ordinary </w:t>
      </w:r>
      <w:r w:rsidRPr="00A953B0">
        <w:rPr>
          <w:rFonts w:ascii="Arial" w:hAnsi="Arial" w:cs="Arial"/>
          <w:bCs/>
          <w:color w:val="000000"/>
          <w:sz w:val="22"/>
          <w:szCs w:val="22"/>
          <w:u w:val="single"/>
          <w:shd w:val="clear" w:color="auto" w:fill="FFFFFF"/>
        </w:rPr>
        <w:t>schools who have been assessed and verified by a registered health</w:t>
      </w:r>
    </w:p>
    <w:p w:rsidR="00FB238D" w:rsidRPr="00A953B0"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u w:val="single"/>
        </w:rPr>
      </w:pPr>
      <w:r w:rsidRPr="00A953B0">
        <w:rPr>
          <w:rFonts w:ascii="Arial" w:hAnsi="Arial" w:cs="Arial"/>
          <w:bCs/>
          <w:color w:val="000000"/>
          <w:sz w:val="22"/>
          <w:szCs w:val="22"/>
          <w:u w:val="single"/>
          <w:shd w:val="clear" w:color="auto" w:fill="FFFFFF"/>
        </w:rPr>
        <w:t xml:space="preserve">professional, may obtain an </w:t>
      </w:r>
      <w:r w:rsidRPr="00A953B0">
        <w:rPr>
          <w:rFonts w:ascii="Arial" w:hAnsi="Arial" w:cs="Arial"/>
          <w:bCs/>
          <w:sz w:val="22"/>
          <w:szCs w:val="22"/>
          <w:u w:val="single"/>
        </w:rPr>
        <w:t>Elementary A</w:t>
      </w:r>
      <w:r w:rsidRPr="00A953B0">
        <w:rPr>
          <w:rFonts w:ascii="Arial" w:hAnsi="Arial" w:cs="Arial"/>
          <w:color w:val="000000"/>
          <w:sz w:val="22"/>
          <w:szCs w:val="22"/>
          <w:u w:val="single"/>
        </w:rPr>
        <w:t xml:space="preserve">chievement (Level 2) (30—39%) in one of the </w:t>
      </w: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A953B0">
        <w:rPr>
          <w:rFonts w:ascii="Arial" w:hAnsi="Arial" w:cs="Arial"/>
          <w:color w:val="000000"/>
          <w:sz w:val="22"/>
          <w:szCs w:val="22"/>
          <w:u w:val="single"/>
        </w:rPr>
        <w:t xml:space="preserve">two required official languages as contemplated in sub </w:t>
      </w:r>
      <w:r w:rsidRPr="00A953B0">
        <w:rPr>
          <w:rFonts w:ascii="Arial" w:hAnsi="Arial" w:cs="Arial"/>
          <w:i/>
          <w:color w:val="000000"/>
          <w:sz w:val="22"/>
          <w:szCs w:val="22"/>
          <w:u w:val="single"/>
        </w:rPr>
        <w:t xml:space="preserve">paragraphs (2a), </w:t>
      </w:r>
      <w:r w:rsidRPr="00A953B0">
        <w:rPr>
          <w:rFonts w:ascii="Arial" w:hAnsi="Arial" w:cs="Arial"/>
          <w:color w:val="000000"/>
          <w:sz w:val="22"/>
          <w:szCs w:val="22"/>
          <w:u w:val="single"/>
        </w:rPr>
        <w:t xml:space="preserve">and </w:t>
      </w:r>
      <w:r w:rsidRPr="00A953B0">
        <w:rPr>
          <w:rFonts w:ascii="Arial" w:hAnsi="Arial" w:cs="Arial"/>
          <w:i/>
          <w:color w:val="000000"/>
          <w:sz w:val="22"/>
          <w:szCs w:val="22"/>
          <w:u w:val="single"/>
        </w:rPr>
        <w:t>(2b)</w:t>
      </w:r>
      <w:r w:rsidRPr="00A953B0">
        <w:rPr>
          <w:rFonts w:ascii="Arial" w:hAnsi="Arial" w:cs="Arial"/>
          <w:color w:val="000000"/>
          <w:sz w:val="22"/>
          <w:szCs w:val="22"/>
          <w:u w:val="single"/>
        </w:rPr>
        <w:t xml:space="preserve"> above</w:t>
      </w:r>
      <w:r w:rsidRPr="00A953B0">
        <w:rPr>
          <w:rFonts w:ascii="Arial" w:hAnsi="Arial" w:cs="Arial"/>
          <w:color w:val="000000"/>
          <w:sz w:val="22"/>
          <w:szCs w:val="22"/>
        </w:rPr>
        <w:t>.</w:t>
      </w:r>
      <w:r>
        <w:rPr>
          <w:rFonts w:ascii="Arial" w:hAnsi="Arial" w:cs="Arial"/>
          <w:color w:val="000000"/>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18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9622F1"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7.</w:t>
      </w:r>
      <w:r>
        <w:rPr>
          <w:rFonts w:ascii="Arial" w:hAnsi="Arial" w:cs="Arial"/>
          <w:color w:val="000000"/>
          <w:sz w:val="22"/>
          <w:szCs w:val="22"/>
          <w:lang w:val="en-ZA"/>
        </w:rPr>
        <w:tab/>
        <w:t>Paragraph 18</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r w:rsidRPr="00DE4A57">
        <w:rPr>
          <w:rFonts w:ascii="Arial" w:eastAsia="Arial Unicode MS" w:hAnsi="Arial" w:cs="Arial"/>
          <w:bCs/>
          <w:sz w:val="22"/>
          <w:szCs w:val="22"/>
          <w:lang w:val="en-ZA"/>
        </w:rPr>
        <w:t xml:space="preserve"> </w:t>
      </w:r>
      <w:r w:rsidRPr="00275F45">
        <w:rPr>
          <w:rFonts w:ascii="Arial" w:eastAsia="Arial Unicode MS" w:hAnsi="Arial" w:cs="Arial"/>
          <w:bCs/>
          <w:sz w:val="22"/>
          <w:szCs w:val="22"/>
        </w:rPr>
        <w:t xml:space="preserve">the insertion of </w:t>
      </w:r>
      <w:r>
        <w:rPr>
          <w:rFonts w:ascii="Arial" w:eastAsia="Arial Unicode MS" w:hAnsi="Arial" w:cs="Arial"/>
          <w:bCs/>
          <w:sz w:val="22"/>
          <w:szCs w:val="22"/>
        </w:rPr>
        <w:t>Table 11A</w:t>
      </w:r>
      <w:r w:rsidRPr="00275F45">
        <w:rPr>
          <w:rFonts w:ascii="Arial" w:eastAsia="Arial Unicode MS" w:hAnsi="Arial" w:cs="Arial"/>
          <w:bCs/>
          <w:sz w:val="22"/>
          <w:szCs w:val="22"/>
        </w:rPr>
        <w:t xml:space="preserve"> following </w:t>
      </w:r>
      <w:r>
        <w:rPr>
          <w:rFonts w:ascii="Arial" w:eastAsia="Arial Unicode MS" w:hAnsi="Arial" w:cs="Arial"/>
          <w:bCs/>
          <w:sz w:val="22"/>
          <w:szCs w:val="22"/>
        </w:rPr>
        <w:t xml:space="preserve">     Table</w:t>
      </w:r>
      <w:r w:rsidRPr="00275F45">
        <w:rPr>
          <w:rFonts w:ascii="Arial" w:eastAsia="Arial Unicode MS" w:hAnsi="Arial" w:cs="Arial"/>
          <w:bCs/>
          <w:sz w:val="22"/>
          <w:szCs w:val="22"/>
        </w:rPr>
        <w:t xml:space="preserve"> </w:t>
      </w:r>
      <w:r>
        <w:rPr>
          <w:rFonts w:ascii="Arial" w:eastAsia="Arial Unicode MS" w:hAnsi="Arial" w:cs="Arial"/>
          <w:bCs/>
          <w:sz w:val="22"/>
          <w:szCs w:val="22"/>
        </w:rPr>
        <w:t>11</w:t>
      </w:r>
      <w:r w:rsidRPr="00275F45">
        <w:rPr>
          <w:rFonts w:ascii="Arial" w:eastAsia="Arial Unicode MS" w:hAnsi="Arial" w:cs="Arial"/>
          <w:bCs/>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555DFC" w:rsidRDefault="00FB238D" w:rsidP="00FB238D">
      <w:pPr>
        <w:ind w:firstLine="720"/>
        <w:jc w:val="center"/>
        <w:rPr>
          <w:rFonts w:ascii="Arial" w:hAnsi="Arial" w:cs="Arial"/>
          <w:b/>
          <w:bCs/>
          <w:sz w:val="22"/>
          <w:szCs w:val="22"/>
        </w:rPr>
      </w:pPr>
      <w:r>
        <w:rPr>
          <w:rFonts w:ascii="Arial" w:hAnsi="Arial" w:cs="Arial"/>
          <w:b/>
          <w:bCs/>
          <w:sz w:val="22"/>
          <w:szCs w:val="22"/>
        </w:rPr>
        <w:t>“</w:t>
      </w:r>
      <w:r w:rsidRPr="00555DFC">
        <w:rPr>
          <w:rFonts w:ascii="Arial" w:hAnsi="Arial" w:cs="Arial"/>
          <w:b/>
          <w:bCs/>
          <w:sz w:val="22"/>
          <w:szCs w:val="22"/>
        </w:rPr>
        <w:t>TABLE 11A: NON-OFFICIAL LANGUAGES</w:t>
      </w:r>
    </w:p>
    <w:tbl>
      <w:tblPr>
        <w:tblW w:w="7920" w:type="dxa"/>
        <w:tblInd w:w="648"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tblPr>
      <w:tblGrid>
        <w:gridCol w:w="3996"/>
        <w:gridCol w:w="1276"/>
        <w:gridCol w:w="1276"/>
        <w:gridCol w:w="1372"/>
      </w:tblGrid>
      <w:tr w:rsidR="00FB238D" w:rsidRPr="00555DFC" w:rsidTr="00246AA1">
        <w:tc>
          <w:tcPr>
            <w:tcW w:w="3996" w:type="dxa"/>
            <w:vMerge w:val="restart"/>
          </w:tcPr>
          <w:p w:rsidR="00FB238D" w:rsidRPr="00555DFC" w:rsidRDefault="00FB238D" w:rsidP="00246AA1">
            <w:pPr>
              <w:jc w:val="center"/>
              <w:rPr>
                <w:rFonts w:ascii="Arial" w:hAnsi="Arial" w:cs="Arial"/>
                <w:b/>
                <w:color w:val="000000"/>
              </w:rPr>
            </w:pPr>
            <w:r w:rsidRPr="00555DFC">
              <w:rPr>
                <w:rFonts w:ascii="Arial" w:hAnsi="Arial" w:cs="Arial"/>
                <w:b/>
                <w:color w:val="000000"/>
                <w:sz w:val="22"/>
                <w:szCs w:val="22"/>
              </w:rPr>
              <w:t>SUBJECTS</w:t>
            </w:r>
          </w:p>
        </w:tc>
        <w:tc>
          <w:tcPr>
            <w:tcW w:w="3924" w:type="dxa"/>
            <w:gridSpan w:val="3"/>
          </w:tcPr>
          <w:p w:rsidR="00FB238D" w:rsidRPr="00555DFC" w:rsidRDefault="00FB238D" w:rsidP="00246AA1">
            <w:pPr>
              <w:jc w:val="center"/>
              <w:rPr>
                <w:rFonts w:ascii="Arial" w:hAnsi="Arial" w:cs="Arial"/>
                <w:b/>
                <w:color w:val="000000"/>
              </w:rPr>
            </w:pPr>
            <w:r w:rsidRPr="00555DFC">
              <w:rPr>
                <w:rFonts w:ascii="Arial" w:hAnsi="Arial" w:cs="Arial"/>
                <w:b/>
                <w:sz w:val="22"/>
                <w:szCs w:val="22"/>
              </w:rPr>
              <w:t>SUBJECT NUMBER</w:t>
            </w:r>
          </w:p>
        </w:tc>
      </w:tr>
      <w:tr w:rsidR="00FB238D" w:rsidRPr="00555DFC" w:rsidTr="00246AA1">
        <w:tc>
          <w:tcPr>
            <w:tcW w:w="3996" w:type="dxa"/>
            <w:vMerge/>
          </w:tcPr>
          <w:p w:rsidR="00FB238D" w:rsidRPr="00555DFC" w:rsidRDefault="00FB238D" w:rsidP="00246AA1">
            <w:pPr>
              <w:tabs>
                <w:tab w:val="left" w:pos="1440"/>
              </w:tabs>
              <w:rPr>
                <w:rFonts w:ascii="Arial" w:hAnsi="Arial" w:cs="Arial"/>
              </w:rPr>
            </w:pPr>
          </w:p>
        </w:tc>
        <w:tc>
          <w:tcPr>
            <w:tcW w:w="1276"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7</w:t>
            </w:r>
          </w:p>
        </w:tc>
        <w:tc>
          <w:tcPr>
            <w:tcW w:w="1276"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8</w:t>
            </w:r>
          </w:p>
        </w:tc>
        <w:tc>
          <w:tcPr>
            <w:tcW w:w="1372" w:type="dxa"/>
          </w:tcPr>
          <w:p w:rsidR="00FB238D" w:rsidRPr="00555DFC" w:rsidRDefault="00FB238D" w:rsidP="00246AA1">
            <w:pPr>
              <w:tabs>
                <w:tab w:val="left" w:pos="1440"/>
              </w:tabs>
              <w:jc w:val="center"/>
              <w:rPr>
                <w:rFonts w:ascii="Arial" w:hAnsi="Arial" w:cs="Arial"/>
                <w:b/>
                <w:bCs/>
              </w:rPr>
            </w:pPr>
            <w:r w:rsidRPr="00555DFC">
              <w:rPr>
                <w:rFonts w:ascii="Arial" w:hAnsi="Arial" w:cs="Arial"/>
                <w:b/>
                <w:bCs/>
                <w:sz w:val="22"/>
                <w:szCs w:val="22"/>
              </w:rPr>
              <w:t>Grade 9</w:t>
            </w:r>
          </w:p>
        </w:tc>
      </w:tr>
      <w:tr w:rsidR="00FB238D" w:rsidRPr="00555DFC" w:rsidTr="00246AA1">
        <w:tc>
          <w:tcPr>
            <w:tcW w:w="3996" w:type="dxa"/>
          </w:tcPr>
          <w:p w:rsidR="00FB238D" w:rsidRPr="008940F0" w:rsidRDefault="00FB238D" w:rsidP="00246AA1">
            <w:pPr>
              <w:tabs>
                <w:tab w:val="left" w:pos="1440"/>
              </w:tabs>
              <w:rPr>
                <w:rFonts w:ascii="Arial" w:hAnsi="Arial" w:cs="Arial"/>
                <w:u w:val="single"/>
              </w:rPr>
            </w:pPr>
            <w:r w:rsidRPr="008940F0">
              <w:rPr>
                <w:rFonts w:ascii="Arial" w:hAnsi="Arial" w:cs="Arial"/>
                <w:sz w:val="22"/>
                <w:szCs w:val="22"/>
                <w:u w:val="single"/>
              </w:rPr>
              <w:t>German Second Additional Language</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13355682</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13355692</w:t>
            </w:r>
          </w:p>
        </w:tc>
        <w:tc>
          <w:tcPr>
            <w:tcW w:w="1372"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13355702</w:t>
            </w:r>
          </w:p>
        </w:tc>
      </w:tr>
      <w:tr w:rsidR="00FB238D" w:rsidRPr="00555DFC" w:rsidTr="00246AA1">
        <w:tc>
          <w:tcPr>
            <w:tcW w:w="3996" w:type="dxa"/>
          </w:tcPr>
          <w:p w:rsidR="00FB238D" w:rsidRPr="008940F0" w:rsidRDefault="00FB238D" w:rsidP="00246AA1">
            <w:pPr>
              <w:tabs>
                <w:tab w:val="left" w:pos="1440"/>
              </w:tabs>
              <w:rPr>
                <w:rFonts w:ascii="Arial" w:hAnsi="Arial" w:cs="Arial"/>
                <w:u w:val="single"/>
              </w:rPr>
            </w:pPr>
            <w:r w:rsidRPr="008940F0">
              <w:rPr>
                <w:rFonts w:ascii="Arial" w:hAnsi="Arial" w:cs="Arial"/>
                <w:sz w:val="22"/>
                <w:szCs w:val="22"/>
                <w:u w:val="single"/>
              </w:rPr>
              <w:t>Serbian Home Language</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13355712</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13355722</w:t>
            </w:r>
          </w:p>
        </w:tc>
        <w:tc>
          <w:tcPr>
            <w:tcW w:w="1372"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13355732</w:t>
            </w:r>
          </w:p>
        </w:tc>
      </w:tr>
      <w:tr w:rsidR="00FB238D" w:rsidRPr="00555DFC" w:rsidTr="00246AA1">
        <w:tc>
          <w:tcPr>
            <w:tcW w:w="3996" w:type="dxa"/>
          </w:tcPr>
          <w:p w:rsidR="00FB238D" w:rsidRPr="008940F0" w:rsidRDefault="00FB238D" w:rsidP="00246AA1">
            <w:pPr>
              <w:tabs>
                <w:tab w:val="left" w:pos="1440"/>
              </w:tabs>
              <w:rPr>
                <w:rFonts w:ascii="Arial" w:hAnsi="Arial" w:cs="Arial"/>
                <w:u w:val="single"/>
              </w:rPr>
            </w:pPr>
            <w:r w:rsidRPr="008940F0">
              <w:rPr>
                <w:rFonts w:ascii="Arial" w:hAnsi="Arial" w:cs="Arial"/>
                <w:sz w:val="22"/>
                <w:szCs w:val="22"/>
                <w:u w:val="single"/>
              </w:rPr>
              <w:t>Serbian Second Additional Language</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13355742</w:t>
            </w:r>
          </w:p>
        </w:tc>
        <w:tc>
          <w:tcPr>
            <w:tcW w:w="1276"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13355752</w:t>
            </w:r>
          </w:p>
        </w:tc>
        <w:tc>
          <w:tcPr>
            <w:tcW w:w="1372" w:type="dxa"/>
          </w:tcPr>
          <w:p w:rsidR="00FB238D" w:rsidRPr="008940F0" w:rsidRDefault="00FB238D" w:rsidP="00246AA1">
            <w:pPr>
              <w:tabs>
                <w:tab w:val="left" w:pos="1440"/>
              </w:tabs>
              <w:jc w:val="center"/>
              <w:rPr>
                <w:rFonts w:ascii="Arial" w:hAnsi="Arial" w:cs="Arial"/>
                <w:u w:val="single"/>
              </w:rPr>
            </w:pPr>
            <w:r w:rsidRPr="008940F0">
              <w:rPr>
                <w:rFonts w:ascii="Arial" w:hAnsi="Arial" w:cs="Arial"/>
                <w:sz w:val="22"/>
                <w:szCs w:val="22"/>
                <w:u w:val="single"/>
              </w:rPr>
              <w:t>13355762</w:t>
            </w:r>
            <w:r>
              <w:rPr>
                <w:rFonts w:ascii="Arial" w:hAnsi="Arial" w:cs="Arial"/>
                <w:sz w:val="22"/>
                <w:szCs w:val="22"/>
                <w:u w:val="single"/>
              </w:rPr>
              <w:t>”</w:t>
            </w:r>
          </w:p>
        </w:tc>
      </w:tr>
    </w:tbl>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21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Pr>
          <w:rFonts w:ascii="Arial" w:hAnsi="Arial" w:cs="Arial"/>
          <w:color w:val="000000"/>
          <w:sz w:val="22"/>
          <w:szCs w:val="22"/>
          <w:lang w:val="en-ZA"/>
        </w:rPr>
        <w:t>8.</w:t>
      </w:r>
      <w:r>
        <w:rPr>
          <w:rFonts w:ascii="Arial" w:hAnsi="Arial" w:cs="Arial"/>
          <w:color w:val="000000"/>
          <w:sz w:val="22"/>
          <w:szCs w:val="22"/>
          <w:lang w:val="en-ZA"/>
        </w:rPr>
        <w:tab/>
        <w:t>Paragraph 21</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r w:rsidRPr="00DE4A57">
        <w:rPr>
          <w:rFonts w:ascii="Arial" w:eastAsia="Arial Unicode MS" w:hAnsi="Arial" w:cs="Arial"/>
          <w:bCs/>
          <w:sz w:val="22"/>
          <w:szCs w:val="22"/>
          <w:lang w:val="en-ZA"/>
        </w:rPr>
        <w:t xml:space="preserve"> -</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Pr>
          <w:rFonts w:ascii="Arial" w:hAnsi="Arial" w:cs="Arial"/>
          <w:bCs/>
          <w:sz w:val="22"/>
          <w:szCs w:val="22"/>
        </w:rPr>
        <w:t>(a)</w:t>
      </w:r>
      <w:r>
        <w:rPr>
          <w:rFonts w:ascii="Arial" w:hAnsi="Arial" w:cs="Arial"/>
          <w:bCs/>
          <w:sz w:val="22"/>
          <w:szCs w:val="22"/>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1</w:t>
      </w:r>
      <w:r w:rsidRPr="00533943">
        <w:rPr>
          <w:rFonts w:ascii="Arial" w:eastAsia="Arial Unicode MS" w:hAnsi="Arial" w:cs="Arial"/>
          <w:bCs/>
          <w:sz w:val="22"/>
          <w:szCs w:val="22"/>
          <w:lang w:val="en-ZA"/>
        </w:rPr>
        <w:t>)</w:t>
      </w:r>
      <w:r>
        <w:rPr>
          <w:rFonts w:ascii="Arial" w:eastAsia="Arial Unicode MS" w:hAnsi="Arial" w:cs="Arial"/>
          <w:bCs/>
          <w:sz w:val="22"/>
          <w:szCs w:val="22"/>
          <w:lang w:val="en-ZA"/>
        </w:rPr>
        <w:t>(d)</w:t>
      </w:r>
      <w:r w:rsidRPr="00533943">
        <w:rPr>
          <w:rFonts w:ascii="Arial" w:eastAsia="Arial Unicode MS" w:hAnsi="Arial" w:cs="Arial"/>
          <w:bCs/>
          <w:sz w:val="22"/>
          <w:szCs w:val="22"/>
          <w:lang w:val="en-ZA"/>
        </w:rPr>
        <w:t xml:space="preserve"> of the following sub-paragraph-</w:t>
      </w:r>
    </w:p>
    <w:p w:rsidR="00FB238D"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rPr>
      </w:pPr>
      <w:r>
        <w:rPr>
          <w:rFonts w:ascii="Arial" w:hAnsi="Arial" w:cs="Arial"/>
          <w:color w:val="000000"/>
          <w:sz w:val="22"/>
          <w:szCs w:val="22"/>
        </w:rPr>
        <w:t>“(1)</w:t>
      </w:r>
      <w:r w:rsidRPr="00555DFC">
        <w:rPr>
          <w:rFonts w:ascii="Arial" w:hAnsi="Arial" w:cs="Arial"/>
          <w:color w:val="000000"/>
          <w:sz w:val="22"/>
          <w:szCs w:val="22"/>
        </w:rPr>
        <w:t>(d)</w:t>
      </w:r>
      <w:r w:rsidRPr="00555DFC">
        <w:rPr>
          <w:rFonts w:ascii="Arial" w:hAnsi="Arial" w:cs="Arial"/>
          <w:color w:val="000000"/>
          <w:sz w:val="22"/>
          <w:szCs w:val="22"/>
        </w:rPr>
        <w:tab/>
        <w:t>Moderate Achievement (Level 3) in any three (3) of the other</w:t>
      </w:r>
    </w:p>
    <w:p w:rsidR="00FB238D" w:rsidRDefault="00FB238D" w:rsidP="00FB238D">
      <w:pPr>
        <w:pStyle w:val="Footer"/>
        <w:shd w:val="clear" w:color="auto" w:fill="FFFFFF"/>
        <w:tabs>
          <w:tab w:val="clear" w:pos="4320"/>
          <w:tab w:val="clear" w:pos="8640"/>
        </w:tabs>
        <w:ind w:left="720" w:hanging="720"/>
        <w:jc w:val="both"/>
        <w:rPr>
          <w:rFonts w:ascii="Arial" w:hAnsi="Arial" w:cs="Arial"/>
          <w:i/>
          <w:color w:val="000000"/>
          <w:sz w:val="22"/>
          <w:szCs w:val="22"/>
        </w:rPr>
      </w:pPr>
      <w:r w:rsidRPr="00555DFC">
        <w:rPr>
          <w:rFonts w:ascii="Arial" w:hAnsi="Arial" w:cs="Arial"/>
          <w:color w:val="000000"/>
          <w:sz w:val="22"/>
          <w:szCs w:val="22"/>
        </w:rPr>
        <w:t xml:space="preserve">required subjects as contemplated in </w:t>
      </w:r>
      <w:r w:rsidRPr="00555DFC">
        <w:rPr>
          <w:rFonts w:ascii="Arial" w:hAnsi="Arial" w:cs="Arial"/>
          <w:i/>
          <w:color w:val="000000"/>
          <w:sz w:val="22"/>
          <w:szCs w:val="22"/>
        </w:rPr>
        <w:t>paragraphs 19(3), 19(4), 19(5), 19(6), 19(7)</w:t>
      </w:r>
      <w:r w:rsidRPr="00555DFC">
        <w:rPr>
          <w:rFonts w:ascii="Arial" w:hAnsi="Arial" w:cs="Arial"/>
          <w:color w:val="000000"/>
          <w:sz w:val="22"/>
          <w:szCs w:val="22"/>
        </w:rPr>
        <w:t xml:space="preserve"> and</w:t>
      </w:r>
      <w:r w:rsidRPr="00555DFC">
        <w:rPr>
          <w:rFonts w:ascii="Arial" w:hAnsi="Arial" w:cs="Arial"/>
          <w:i/>
          <w:color w:val="000000"/>
          <w:sz w:val="22"/>
          <w:szCs w:val="22"/>
        </w:rPr>
        <w:t xml:space="preserve"> </w:t>
      </w: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555DFC">
        <w:rPr>
          <w:rFonts w:ascii="Arial" w:hAnsi="Arial" w:cs="Arial"/>
          <w:i/>
          <w:color w:val="000000"/>
          <w:sz w:val="22"/>
          <w:szCs w:val="22"/>
        </w:rPr>
        <w:t>19(8)</w:t>
      </w:r>
      <w:r w:rsidRPr="005572C9">
        <w:rPr>
          <w:rFonts w:ascii="Arial" w:hAnsi="Arial" w:cs="Arial"/>
          <w:color w:val="000000"/>
          <w:sz w:val="22"/>
          <w:szCs w:val="22"/>
        </w:rPr>
        <w:t xml:space="preserve">; </w:t>
      </w:r>
      <w:r w:rsidRPr="005572C9">
        <w:rPr>
          <w:rFonts w:ascii="Arial" w:hAnsi="Arial" w:cs="Arial"/>
          <w:b/>
          <w:color w:val="000000"/>
          <w:sz w:val="22"/>
          <w:szCs w:val="22"/>
        </w:rPr>
        <w:t>[or]</w:t>
      </w:r>
      <w:r w:rsidRPr="005572C9">
        <w:rPr>
          <w:rFonts w:ascii="Arial" w:hAnsi="Arial" w:cs="Arial"/>
          <w:color w:val="000000"/>
          <w:sz w:val="22"/>
          <w:szCs w:val="22"/>
        </w:rPr>
        <w:t xml:space="preserve"> </w:t>
      </w:r>
      <w:r w:rsidRPr="005572C9">
        <w:rPr>
          <w:rFonts w:ascii="Arial" w:hAnsi="Arial" w:cs="Arial"/>
          <w:color w:val="000000"/>
          <w:sz w:val="22"/>
          <w:szCs w:val="22"/>
          <w:u w:val="single"/>
        </w:rPr>
        <w:t>and</w:t>
      </w:r>
      <w:r w:rsidRPr="0062525A">
        <w:rPr>
          <w:rFonts w:ascii="Arial" w:hAnsi="Arial" w:cs="Arial"/>
          <w:color w:val="000000"/>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Pr>
          <w:rFonts w:ascii="Arial" w:hAnsi="Arial" w:cs="Arial"/>
          <w:bCs/>
          <w:sz w:val="22"/>
          <w:szCs w:val="22"/>
        </w:rPr>
        <w:t>(b)</w:t>
      </w:r>
      <w:r>
        <w:rPr>
          <w:rFonts w:ascii="Arial" w:hAnsi="Arial" w:cs="Arial"/>
          <w:bCs/>
          <w:sz w:val="22"/>
          <w:szCs w:val="22"/>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2</w:t>
      </w:r>
      <w:r w:rsidRPr="00533943">
        <w:rPr>
          <w:rFonts w:ascii="Arial" w:eastAsia="Arial Unicode MS" w:hAnsi="Arial" w:cs="Arial"/>
          <w:bCs/>
          <w:sz w:val="22"/>
          <w:szCs w:val="22"/>
          <w:lang w:val="en-ZA"/>
        </w:rPr>
        <w:t>) of the following sub-paragraph-</w:t>
      </w:r>
    </w:p>
    <w:p w:rsidR="00FB238D" w:rsidRDefault="00FB238D" w:rsidP="00FB238D">
      <w:pPr>
        <w:ind w:left="1418"/>
        <w:jc w:val="both"/>
        <w:rPr>
          <w:rFonts w:ascii="Arial" w:hAnsi="Arial" w:cs="Arial"/>
          <w:color w:val="000000"/>
          <w:sz w:val="22"/>
          <w:szCs w:val="22"/>
          <w:shd w:val="clear" w:color="auto" w:fill="FFFFFF"/>
        </w:rPr>
      </w:pPr>
      <w:r>
        <w:rPr>
          <w:rFonts w:ascii="Arial" w:hAnsi="Arial" w:cs="Arial"/>
          <w:bCs/>
          <w:sz w:val="22"/>
          <w:szCs w:val="22"/>
          <w:lang w:val="en-GB"/>
        </w:rPr>
        <w:t>“</w:t>
      </w:r>
      <w:r w:rsidRPr="00555DFC">
        <w:rPr>
          <w:rFonts w:ascii="Arial" w:hAnsi="Arial" w:cs="Arial"/>
          <w:color w:val="000000"/>
          <w:sz w:val="22"/>
          <w:szCs w:val="22"/>
        </w:rPr>
        <w:t>(2)</w:t>
      </w:r>
      <w:r w:rsidRPr="00555DFC">
        <w:rPr>
          <w:rFonts w:ascii="Arial" w:hAnsi="Arial" w:cs="Arial"/>
          <w:color w:val="000000"/>
          <w:sz w:val="22"/>
          <w:szCs w:val="22"/>
        </w:rPr>
        <w:tab/>
      </w:r>
      <w:r w:rsidRPr="00555DFC">
        <w:rPr>
          <w:rFonts w:ascii="Arial" w:hAnsi="Arial" w:cs="Arial"/>
          <w:color w:val="000000"/>
          <w:sz w:val="22"/>
          <w:szCs w:val="22"/>
          <w:shd w:val="clear" w:color="auto" w:fill="FFFFFF"/>
        </w:rPr>
        <w:t xml:space="preserve">A learner may only be </w:t>
      </w:r>
      <w:r w:rsidRPr="00A54351">
        <w:rPr>
          <w:rFonts w:ascii="Arial" w:hAnsi="Arial" w:cs="Arial"/>
          <w:b/>
          <w:color w:val="000000"/>
          <w:sz w:val="22"/>
          <w:szCs w:val="22"/>
          <w:shd w:val="clear" w:color="auto" w:fill="FFFFFF"/>
        </w:rPr>
        <w:t>[progressed]</w:t>
      </w:r>
      <w:r w:rsidRPr="00A54351">
        <w:rPr>
          <w:rFonts w:ascii="Arial" w:hAnsi="Arial" w:cs="Arial"/>
          <w:color w:val="000000"/>
          <w:sz w:val="22"/>
          <w:szCs w:val="22"/>
          <w:shd w:val="clear" w:color="auto" w:fill="FFFFFF"/>
        </w:rPr>
        <w:t xml:space="preserve"> </w:t>
      </w:r>
      <w:r w:rsidRPr="00A54351">
        <w:rPr>
          <w:rFonts w:ascii="Arial" w:hAnsi="Arial" w:cs="Arial"/>
          <w:color w:val="000000"/>
          <w:sz w:val="22"/>
          <w:szCs w:val="22"/>
          <w:u w:val="single"/>
          <w:shd w:val="clear" w:color="auto" w:fill="FFFFFF"/>
        </w:rPr>
        <w:t>retained</w:t>
      </w:r>
      <w:r w:rsidRPr="00555DFC">
        <w:rPr>
          <w:rFonts w:ascii="Arial" w:hAnsi="Arial" w:cs="Arial"/>
          <w:color w:val="000000"/>
          <w:sz w:val="22"/>
          <w:szCs w:val="22"/>
          <w:shd w:val="clear" w:color="auto" w:fill="FFFFFF"/>
        </w:rPr>
        <w:t xml:space="preserve"> once in the Senior</w:t>
      </w:r>
    </w:p>
    <w:p w:rsidR="00FB238D" w:rsidRPr="00555DFC" w:rsidRDefault="00FB238D" w:rsidP="00FB238D">
      <w:pPr>
        <w:jc w:val="both"/>
        <w:rPr>
          <w:rFonts w:ascii="Arial" w:hAnsi="Arial" w:cs="Arial"/>
          <w:bCs/>
          <w:color w:val="000000"/>
          <w:sz w:val="22"/>
          <w:szCs w:val="22"/>
        </w:rPr>
      </w:pPr>
      <w:r w:rsidRPr="00555DFC">
        <w:rPr>
          <w:rFonts w:ascii="Arial" w:hAnsi="Arial" w:cs="Arial"/>
          <w:color w:val="000000"/>
          <w:sz w:val="22"/>
          <w:szCs w:val="22"/>
          <w:shd w:val="clear" w:color="auto" w:fill="FFFFFF"/>
        </w:rPr>
        <w:t>Phase in order to prevent the learner being retained in this phase for longer than four years.</w:t>
      </w:r>
      <w:r>
        <w:rPr>
          <w:rFonts w:ascii="Arial" w:hAnsi="Arial" w:cs="Arial"/>
          <w:color w:val="000000"/>
          <w:sz w:val="22"/>
          <w:szCs w:val="22"/>
          <w:shd w:val="clear" w:color="auto" w:fill="FFFFFF"/>
        </w:rPr>
        <w:t>”.</w:t>
      </w:r>
    </w:p>
    <w:p w:rsidR="00FB238D" w:rsidRPr="00555DFC" w:rsidRDefault="00FB238D" w:rsidP="00FB238D">
      <w:pPr>
        <w:spacing w:line="360" w:lineRule="auto"/>
        <w:jc w:val="both"/>
        <w:rPr>
          <w:rFonts w:ascii="Arial" w:hAnsi="Arial" w:cs="Arial"/>
          <w:color w:val="000000"/>
          <w:sz w:val="22"/>
          <w:szCs w:val="22"/>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Pr>
          <w:rFonts w:ascii="Arial" w:hAnsi="Arial" w:cs="Arial"/>
          <w:bCs/>
          <w:sz w:val="22"/>
          <w:szCs w:val="22"/>
        </w:rPr>
        <w:t>(c)</w:t>
      </w:r>
      <w:r>
        <w:rPr>
          <w:rFonts w:ascii="Arial" w:hAnsi="Arial" w:cs="Arial"/>
          <w:bCs/>
          <w:sz w:val="22"/>
          <w:szCs w:val="22"/>
        </w:rPr>
        <w:tab/>
      </w:r>
      <w:r w:rsidRPr="0053394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3</w:t>
      </w:r>
      <w:r w:rsidRPr="00533943">
        <w:rPr>
          <w:rFonts w:ascii="Arial" w:eastAsia="Arial Unicode MS" w:hAnsi="Arial" w:cs="Arial"/>
          <w:bCs/>
          <w:sz w:val="22"/>
          <w:szCs w:val="22"/>
          <w:lang w:val="en-ZA"/>
        </w:rPr>
        <w:t>) of the following sub-paragraph-</w:t>
      </w:r>
    </w:p>
    <w:p w:rsidR="00FB238D" w:rsidRDefault="00FB238D" w:rsidP="00FB238D">
      <w:pPr>
        <w:pStyle w:val="Footer"/>
        <w:shd w:val="clear" w:color="auto" w:fill="FFFFFF"/>
        <w:tabs>
          <w:tab w:val="clear" w:pos="4320"/>
          <w:tab w:val="clear" w:pos="8640"/>
        </w:tabs>
        <w:ind w:left="1560" w:hanging="142"/>
        <w:jc w:val="both"/>
        <w:rPr>
          <w:rFonts w:ascii="Arial" w:hAnsi="Arial" w:cs="Arial"/>
          <w:color w:val="000000"/>
          <w:sz w:val="22"/>
          <w:szCs w:val="22"/>
        </w:rPr>
      </w:pPr>
      <w:r>
        <w:rPr>
          <w:rFonts w:ascii="Arial" w:hAnsi="Arial" w:cs="Arial"/>
          <w:bCs/>
          <w:sz w:val="22"/>
          <w:szCs w:val="22"/>
        </w:rPr>
        <w:t>“</w:t>
      </w:r>
      <w:r w:rsidRPr="00555DFC">
        <w:rPr>
          <w:rFonts w:ascii="Arial" w:hAnsi="Arial" w:cs="Arial"/>
          <w:color w:val="000000"/>
          <w:sz w:val="22"/>
          <w:szCs w:val="22"/>
        </w:rPr>
        <w:t>(3)</w:t>
      </w:r>
      <w:r w:rsidRPr="00555DFC">
        <w:rPr>
          <w:rFonts w:ascii="Arial" w:hAnsi="Arial" w:cs="Arial"/>
          <w:color w:val="000000"/>
          <w:sz w:val="22"/>
          <w:szCs w:val="22"/>
        </w:rPr>
        <w:tab/>
        <w:t>A learner who is not ready to function at the expected level and</w:t>
      </w:r>
    </w:p>
    <w:p w:rsidR="00FB238D" w:rsidRDefault="00FB238D" w:rsidP="00FB238D">
      <w:pPr>
        <w:pStyle w:val="Footer"/>
        <w:shd w:val="clear" w:color="auto" w:fill="FFFFFF"/>
        <w:tabs>
          <w:tab w:val="clear" w:pos="4320"/>
          <w:tab w:val="clear" w:pos="8640"/>
        </w:tabs>
        <w:jc w:val="both"/>
        <w:rPr>
          <w:rFonts w:ascii="Arial" w:hAnsi="Arial" w:cs="Arial"/>
          <w:bCs/>
          <w:sz w:val="22"/>
          <w:szCs w:val="22"/>
        </w:rPr>
      </w:pPr>
      <w:r w:rsidRPr="00555DFC">
        <w:rPr>
          <w:rFonts w:ascii="Arial" w:hAnsi="Arial" w:cs="Arial"/>
          <w:color w:val="000000"/>
          <w:sz w:val="22"/>
          <w:szCs w:val="22"/>
        </w:rPr>
        <w:t xml:space="preserve"> who has been retained in the previous phases for four (4) years or more and who is likely to be retained again in the third phase for four (4) years or more, should receive the necessary support </w:t>
      </w:r>
      <w:r w:rsidRPr="009F03E5">
        <w:rPr>
          <w:rFonts w:ascii="Arial" w:hAnsi="Arial" w:cs="Arial"/>
          <w:color w:val="000000"/>
          <w:sz w:val="22"/>
          <w:szCs w:val="22"/>
          <w:u w:val="single"/>
          <w:lang w:val="en-ZA"/>
        </w:rPr>
        <w:t xml:space="preserve">in order to achieve an appropriate level of competence as contemplated in </w:t>
      </w:r>
      <w:r w:rsidRPr="009F03E5">
        <w:rPr>
          <w:rFonts w:ascii="Arial" w:hAnsi="Arial" w:cs="Arial"/>
          <w:i/>
          <w:color w:val="000000"/>
          <w:sz w:val="22"/>
          <w:szCs w:val="22"/>
          <w:u w:val="single"/>
          <w:lang w:val="en-ZA"/>
        </w:rPr>
        <w:t xml:space="preserve">sub-regulation (1) </w:t>
      </w:r>
      <w:r w:rsidRPr="009F03E5">
        <w:rPr>
          <w:rFonts w:ascii="Arial" w:hAnsi="Arial" w:cs="Arial"/>
          <w:color w:val="000000"/>
          <w:sz w:val="22"/>
          <w:szCs w:val="22"/>
          <w:u w:val="single"/>
          <w:lang w:val="en-ZA"/>
        </w:rPr>
        <w:t>in order to progress to the next grade</w:t>
      </w:r>
      <w:r w:rsidRPr="009F03E5">
        <w:rPr>
          <w:rFonts w:ascii="Arial" w:hAnsi="Arial" w:cs="Arial"/>
          <w:color w:val="000000"/>
          <w:sz w:val="22"/>
          <w:szCs w:val="22"/>
          <w:lang w:val="en-ZA"/>
        </w:rPr>
        <w:t>.”</w:t>
      </w:r>
      <w:r>
        <w:rPr>
          <w:rFonts w:ascii="Arial" w:hAnsi="Arial" w:cs="Arial"/>
          <w:color w:val="000000"/>
          <w:sz w:val="22"/>
          <w:szCs w:val="22"/>
          <w:lang w:val="en-ZA"/>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25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Default="00FB238D" w:rsidP="00FB238D">
      <w:pPr>
        <w:shd w:val="clear" w:color="auto" w:fill="FFFFFF"/>
        <w:jc w:val="both"/>
        <w:rPr>
          <w:rFonts w:ascii="Arial" w:eastAsia="Arial Unicode MS" w:hAnsi="Arial" w:cs="Arial"/>
          <w:bCs/>
          <w:sz w:val="22"/>
          <w:szCs w:val="22"/>
        </w:rPr>
      </w:pPr>
      <w:r>
        <w:rPr>
          <w:rFonts w:ascii="Arial" w:hAnsi="Arial" w:cs="Arial"/>
          <w:color w:val="000000"/>
          <w:sz w:val="22"/>
          <w:szCs w:val="22"/>
          <w:lang w:val="en-ZA"/>
        </w:rPr>
        <w:t>9.</w:t>
      </w:r>
      <w:r>
        <w:rPr>
          <w:rFonts w:ascii="Arial" w:hAnsi="Arial" w:cs="Arial"/>
          <w:color w:val="000000"/>
          <w:sz w:val="22"/>
          <w:szCs w:val="22"/>
          <w:lang w:val="en-ZA"/>
        </w:rPr>
        <w:tab/>
        <w:t>Paragraph 25</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r w:rsidRPr="00275F45">
        <w:rPr>
          <w:rFonts w:ascii="Arial" w:eastAsia="Arial Unicode MS" w:hAnsi="Arial" w:cs="Arial"/>
          <w:bCs/>
          <w:sz w:val="22"/>
          <w:szCs w:val="22"/>
        </w:rPr>
        <w:t>the insertion of sub-paragraph (</w:t>
      </w:r>
      <w:r>
        <w:rPr>
          <w:rFonts w:ascii="Arial" w:eastAsia="Arial Unicode MS" w:hAnsi="Arial" w:cs="Arial"/>
          <w:bCs/>
          <w:sz w:val="22"/>
          <w:szCs w:val="22"/>
        </w:rPr>
        <w:t>2</w:t>
      </w:r>
      <w:r w:rsidRPr="00275F45">
        <w:rPr>
          <w:rFonts w:ascii="Arial" w:eastAsia="Arial Unicode MS" w:hAnsi="Arial" w:cs="Arial"/>
          <w:bCs/>
          <w:sz w:val="22"/>
          <w:szCs w:val="22"/>
        </w:rPr>
        <w:t>) following sub-paragraph (</w:t>
      </w:r>
      <w:r>
        <w:rPr>
          <w:rFonts w:ascii="Arial" w:eastAsia="Arial Unicode MS" w:hAnsi="Arial" w:cs="Arial"/>
          <w:bCs/>
          <w:sz w:val="22"/>
          <w:szCs w:val="22"/>
        </w:rPr>
        <w:t>1</w:t>
      </w:r>
      <w:r w:rsidRPr="00275F45">
        <w:rPr>
          <w:rFonts w:ascii="Arial" w:eastAsia="Arial Unicode MS" w:hAnsi="Arial" w:cs="Arial"/>
          <w:bCs/>
          <w:sz w:val="22"/>
          <w:szCs w:val="22"/>
        </w:rPr>
        <w:t>)-</w:t>
      </w:r>
    </w:p>
    <w:p w:rsidR="00FB238D" w:rsidRPr="0055721D" w:rsidRDefault="00FB238D" w:rsidP="00FB238D">
      <w:pPr>
        <w:shd w:val="clear" w:color="auto" w:fill="FFFFFF"/>
        <w:ind w:left="1560"/>
        <w:jc w:val="both"/>
        <w:rPr>
          <w:rFonts w:ascii="Arial" w:eastAsia="Arial Unicode MS" w:hAnsi="Arial" w:cs="Arial"/>
          <w:bCs/>
          <w:sz w:val="22"/>
          <w:szCs w:val="22"/>
          <w:u w:val="single"/>
        </w:rPr>
      </w:pPr>
      <w:r w:rsidRPr="0055721D">
        <w:rPr>
          <w:rFonts w:ascii="Arial" w:eastAsia="Arial Unicode MS" w:hAnsi="Arial" w:cs="Arial"/>
          <w:bCs/>
          <w:sz w:val="22"/>
          <w:szCs w:val="22"/>
          <w:u w:val="single"/>
        </w:rPr>
        <w:t>“(2)</w:t>
      </w:r>
      <w:r w:rsidRPr="0055721D">
        <w:rPr>
          <w:rFonts w:ascii="Arial" w:eastAsia="Arial Unicode MS" w:hAnsi="Arial" w:cs="Arial"/>
          <w:bCs/>
          <w:sz w:val="22"/>
          <w:szCs w:val="22"/>
          <w:u w:val="single"/>
        </w:rPr>
        <w:tab/>
        <w:t>Subject to the approval of the Head of the assessment body or his</w:t>
      </w:r>
    </w:p>
    <w:p w:rsidR="00FB238D" w:rsidRDefault="00FB238D" w:rsidP="00FB238D">
      <w:pPr>
        <w:shd w:val="clear" w:color="auto" w:fill="FFFFFF"/>
        <w:jc w:val="both"/>
        <w:rPr>
          <w:rFonts w:ascii="Arial" w:eastAsia="Arial Unicode MS" w:hAnsi="Arial" w:cs="Arial"/>
          <w:bCs/>
          <w:sz w:val="22"/>
          <w:szCs w:val="22"/>
        </w:rPr>
      </w:pPr>
      <w:r w:rsidRPr="0055721D">
        <w:rPr>
          <w:rFonts w:ascii="Arial" w:eastAsia="Arial Unicode MS" w:hAnsi="Arial" w:cs="Arial"/>
          <w:bCs/>
          <w:sz w:val="22"/>
          <w:szCs w:val="22"/>
          <w:u w:val="single"/>
        </w:rPr>
        <w:lastRenderedPageBreak/>
        <w:t>or her nominee a learner with an appropriate statement of achievement at Grades 10 or 11 level, issued by an approved or recognised assessment body, may be placed at either Grade 11or 12.</w:t>
      </w:r>
      <w:r>
        <w:rPr>
          <w:rFonts w:ascii="Arial" w:eastAsia="Arial Unicode MS" w:hAnsi="Arial" w:cs="Arial"/>
          <w:bCs/>
          <w:sz w:val="22"/>
          <w:szCs w:val="22"/>
        </w:rPr>
        <w:t>”.</w:t>
      </w:r>
    </w:p>
    <w:p w:rsidR="00FB238D" w:rsidRPr="0062525A" w:rsidRDefault="00FB238D" w:rsidP="00FB238D">
      <w:pPr>
        <w:pStyle w:val="Footer"/>
        <w:shd w:val="clear" w:color="auto" w:fill="FFFFFF"/>
        <w:tabs>
          <w:tab w:val="clear" w:pos="4320"/>
          <w:tab w:val="clear" w:pos="8640"/>
        </w:tabs>
        <w:ind w:left="720" w:hanging="720"/>
        <w:jc w:val="both"/>
        <w:rPr>
          <w:rFonts w:ascii="Arial" w:eastAsia="Arial Unicode MS" w:hAnsi="Arial" w:cs="Arial"/>
          <w:bCs/>
          <w:sz w:val="22"/>
          <w:szCs w:val="22"/>
          <w:lang w:val="en-ZA"/>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t>Amendment of Paragraph 26 of the Policy</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CF4773" w:rsidRDefault="00FB238D" w:rsidP="00FB238D">
      <w:pPr>
        <w:shd w:val="clear" w:color="auto" w:fill="FFFFFF"/>
        <w:jc w:val="both"/>
        <w:rPr>
          <w:rFonts w:ascii="Arial" w:eastAsia="Arial Unicode MS" w:hAnsi="Arial" w:cs="Arial"/>
          <w:bCs/>
          <w:sz w:val="22"/>
          <w:szCs w:val="22"/>
        </w:rPr>
      </w:pPr>
      <w:r>
        <w:rPr>
          <w:rFonts w:ascii="Arial" w:hAnsi="Arial" w:cs="Arial"/>
          <w:color w:val="000000"/>
          <w:sz w:val="22"/>
          <w:szCs w:val="22"/>
          <w:lang w:val="en-ZA"/>
        </w:rPr>
        <w:t>10</w:t>
      </w:r>
      <w:r w:rsidRPr="00CF4773">
        <w:rPr>
          <w:rFonts w:ascii="Arial" w:hAnsi="Arial" w:cs="Arial"/>
          <w:color w:val="000000"/>
          <w:sz w:val="22"/>
          <w:szCs w:val="22"/>
          <w:lang w:val="en-ZA"/>
        </w:rPr>
        <w:t>.</w:t>
      </w:r>
      <w:r w:rsidRPr="00CF4773">
        <w:rPr>
          <w:rFonts w:ascii="Arial" w:hAnsi="Arial" w:cs="Arial"/>
          <w:color w:val="000000"/>
          <w:sz w:val="22"/>
          <w:szCs w:val="22"/>
          <w:lang w:val="en-ZA"/>
        </w:rPr>
        <w:tab/>
        <w:t>Paragraph 26</w:t>
      </w:r>
      <w:r w:rsidRPr="00CF4773">
        <w:rPr>
          <w:rFonts w:ascii="Arial" w:eastAsia="Arial Unicode MS" w:hAnsi="Arial" w:cs="Arial"/>
          <w:bCs/>
          <w:sz w:val="22"/>
          <w:szCs w:val="22"/>
          <w:lang w:val="en-ZA"/>
        </w:rPr>
        <w:t xml:space="preserve"> is hereby amended by -</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CF4773"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CF4773">
        <w:rPr>
          <w:rFonts w:ascii="Arial" w:hAnsi="Arial" w:cs="Arial"/>
          <w:bCs/>
          <w:sz w:val="22"/>
          <w:szCs w:val="22"/>
        </w:rPr>
        <w:t>(a)</w:t>
      </w:r>
      <w:r w:rsidRPr="00CF4773">
        <w:rPr>
          <w:rFonts w:ascii="Arial" w:hAnsi="Arial" w:cs="Arial"/>
          <w:bCs/>
          <w:sz w:val="22"/>
          <w:szCs w:val="22"/>
        </w:rPr>
        <w:tab/>
      </w:r>
      <w:r w:rsidRPr="00CF4773">
        <w:rPr>
          <w:rFonts w:ascii="Arial" w:eastAsia="Arial Unicode MS" w:hAnsi="Arial" w:cs="Arial"/>
          <w:bCs/>
          <w:sz w:val="22"/>
          <w:szCs w:val="22"/>
          <w:lang w:val="en-ZA"/>
        </w:rPr>
        <w:t>the substitution for sub-paragraph (1) of the following sub-paragraph-</w:t>
      </w:r>
    </w:p>
    <w:p w:rsidR="00FB238D" w:rsidRPr="00CF4773" w:rsidRDefault="00FB238D" w:rsidP="00FB238D">
      <w:pPr>
        <w:widowControl w:val="0"/>
        <w:ind w:left="709" w:firstLine="709"/>
        <w:jc w:val="both"/>
        <w:rPr>
          <w:rFonts w:ascii="Arial" w:hAnsi="Arial" w:cs="Arial"/>
          <w:color w:val="000000"/>
          <w:sz w:val="22"/>
          <w:szCs w:val="22"/>
        </w:rPr>
      </w:pPr>
      <w:r w:rsidRPr="00CF4773">
        <w:rPr>
          <w:rFonts w:ascii="Arial" w:hAnsi="Arial" w:cs="Arial"/>
          <w:sz w:val="22"/>
          <w:szCs w:val="22"/>
        </w:rPr>
        <w:t>“(1)</w:t>
      </w:r>
      <w:r w:rsidRPr="00CF4773">
        <w:rPr>
          <w:rFonts w:ascii="Arial" w:hAnsi="Arial" w:cs="Arial"/>
          <w:sz w:val="22"/>
          <w:szCs w:val="22"/>
        </w:rPr>
        <w:tab/>
      </w:r>
      <w:r w:rsidRPr="00CF4773">
        <w:rPr>
          <w:rFonts w:ascii="Arial" w:hAnsi="Arial" w:cs="Arial"/>
          <w:color w:val="000000"/>
          <w:sz w:val="22"/>
          <w:szCs w:val="22"/>
          <w:shd w:val="clear" w:color="auto" w:fill="FFFFFF"/>
        </w:rPr>
        <w:t>The minimum entrance requirements for Grade 10 are:</w:t>
      </w:r>
    </w:p>
    <w:p w:rsidR="00FB238D" w:rsidRPr="00CF4773" w:rsidRDefault="00FB238D" w:rsidP="00FB238D">
      <w:pPr>
        <w:widowControl w:val="0"/>
        <w:ind w:left="2160" w:firstLine="108"/>
        <w:jc w:val="both"/>
        <w:rPr>
          <w:rFonts w:ascii="Arial" w:hAnsi="Arial" w:cs="Arial"/>
          <w:color w:val="000000"/>
          <w:sz w:val="22"/>
          <w:szCs w:val="22"/>
          <w:shd w:val="clear" w:color="auto" w:fill="FFFFFF"/>
        </w:rPr>
      </w:pPr>
      <w:r w:rsidRPr="00CF4773">
        <w:rPr>
          <w:rFonts w:ascii="Arial" w:hAnsi="Arial" w:cs="Arial"/>
          <w:bCs/>
          <w:color w:val="000000"/>
          <w:sz w:val="22"/>
          <w:szCs w:val="22"/>
        </w:rPr>
        <w:t>(a)</w:t>
      </w:r>
      <w:r w:rsidRPr="00CF4773">
        <w:rPr>
          <w:rFonts w:ascii="Arial" w:hAnsi="Arial" w:cs="Arial"/>
          <w:bCs/>
          <w:color w:val="000000"/>
          <w:sz w:val="22"/>
          <w:szCs w:val="22"/>
        </w:rPr>
        <w:tab/>
      </w:r>
      <w:r w:rsidRPr="00CF4773">
        <w:rPr>
          <w:rFonts w:ascii="Arial" w:hAnsi="Arial" w:cs="Arial"/>
          <w:color w:val="000000"/>
          <w:sz w:val="22"/>
          <w:szCs w:val="22"/>
        </w:rPr>
        <w:t xml:space="preserve">an official </w:t>
      </w:r>
      <w:r w:rsidRPr="00CF4773">
        <w:rPr>
          <w:rFonts w:ascii="Arial" w:hAnsi="Arial" w:cs="Arial"/>
          <w:color w:val="000000"/>
          <w:sz w:val="22"/>
          <w:szCs w:val="22"/>
          <w:shd w:val="clear" w:color="auto" w:fill="FFFFFF"/>
        </w:rPr>
        <w:t>Grade 9 school report</w:t>
      </w:r>
      <w:r w:rsidRPr="00CF4773">
        <w:rPr>
          <w:rFonts w:ascii="Arial" w:hAnsi="Arial" w:cs="Arial"/>
          <w:color w:val="000000"/>
          <w:sz w:val="22"/>
          <w:szCs w:val="22"/>
        </w:rPr>
        <w:t xml:space="preserve"> which indicates </w:t>
      </w:r>
      <w:r w:rsidRPr="00CF4773">
        <w:rPr>
          <w:rFonts w:ascii="Arial" w:hAnsi="Arial" w:cs="Arial"/>
          <w:color w:val="000000"/>
          <w:sz w:val="22"/>
          <w:szCs w:val="22"/>
          <w:shd w:val="clear" w:color="auto" w:fill="FFFFFF"/>
        </w:rPr>
        <w:t xml:space="preserve">that a </w:t>
      </w:r>
    </w:p>
    <w:p w:rsidR="00FB238D" w:rsidRPr="00CF4773" w:rsidRDefault="00FB238D" w:rsidP="00FB238D">
      <w:pPr>
        <w:widowControl w:val="0"/>
        <w:ind w:firstLine="108"/>
        <w:jc w:val="both"/>
        <w:rPr>
          <w:rFonts w:ascii="Arial" w:hAnsi="Arial" w:cs="Arial"/>
          <w:bCs/>
          <w:color w:val="000000"/>
          <w:sz w:val="22"/>
          <w:szCs w:val="22"/>
        </w:rPr>
      </w:pPr>
      <w:r w:rsidRPr="00CF4773">
        <w:rPr>
          <w:rFonts w:ascii="Arial" w:hAnsi="Arial" w:cs="Arial"/>
          <w:color w:val="000000"/>
          <w:sz w:val="22"/>
          <w:szCs w:val="22"/>
          <w:shd w:val="clear" w:color="auto" w:fill="FFFFFF"/>
        </w:rPr>
        <w:t xml:space="preserve">learner has met the requirements for promotion to Grade 10 </w:t>
      </w:r>
      <w:r w:rsidRPr="00CF4773">
        <w:rPr>
          <w:rFonts w:ascii="Arial" w:hAnsi="Arial" w:cs="Arial"/>
          <w:color w:val="000000"/>
          <w:sz w:val="22"/>
          <w:szCs w:val="22"/>
          <w:u w:val="single"/>
          <w:shd w:val="clear" w:color="auto" w:fill="FFFFFF"/>
        </w:rPr>
        <w:t>or</w:t>
      </w:r>
      <w:r w:rsidRPr="00CF4773">
        <w:rPr>
          <w:rFonts w:ascii="Arial" w:hAnsi="Arial" w:cs="Arial"/>
          <w:bCs/>
          <w:color w:val="000000"/>
          <w:sz w:val="22"/>
          <w:szCs w:val="22"/>
          <w:u w:val="single"/>
        </w:rPr>
        <w:t xml:space="preserve"> that the learner was progressed in the Senior Phase in terms of </w:t>
      </w:r>
      <w:r w:rsidRPr="00CF4773">
        <w:rPr>
          <w:rFonts w:ascii="Arial" w:hAnsi="Arial" w:cs="Arial"/>
          <w:i/>
          <w:iCs/>
          <w:sz w:val="22"/>
          <w:szCs w:val="22"/>
          <w:u w:val="single"/>
        </w:rPr>
        <w:t>paragraph 31</w:t>
      </w:r>
      <w:r w:rsidRPr="00CF4773">
        <w:rPr>
          <w:rFonts w:ascii="Arial" w:hAnsi="Arial" w:cs="Arial"/>
          <w:sz w:val="22"/>
          <w:szCs w:val="22"/>
          <w:u w:val="single"/>
        </w:rPr>
        <w:t xml:space="preserve"> of the </w:t>
      </w:r>
      <w:r w:rsidRPr="00CF4773">
        <w:rPr>
          <w:rFonts w:ascii="Arial" w:hAnsi="Arial" w:cs="Arial"/>
          <w:i/>
          <w:iCs/>
          <w:sz w:val="22"/>
          <w:szCs w:val="22"/>
          <w:u w:val="single"/>
        </w:rPr>
        <w:t>Admission policy for ordinary public schools, Government Notice 2432</w:t>
      </w:r>
      <w:r w:rsidRPr="00CF4773">
        <w:rPr>
          <w:rFonts w:ascii="Arial" w:hAnsi="Arial" w:cs="Arial"/>
          <w:sz w:val="22"/>
          <w:szCs w:val="22"/>
          <w:u w:val="single"/>
        </w:rPr>
        <w:t xml:space="preserve"> in the </w:t>
      </w:r>
      <w:r w:rsidRPr="00CF4773">
        <w:rPr>
          <w:rFonts w:ascii="Arial" w:hAnsi="Arial" w:cs="Arial"/>
          <w:i/>
          <w:iCs/>
          <w:sz w:val="22"/>
          <w:szCs w:val="22"/>
          <w:u w:val="single"/>
        </w:rPr>
        <w:t>Government Gazette, Vol. 400, No. 19377</w:t>
      </w:r>
      <w:r w:rsidRPr="00CF4773">
        <w:rPr>
          <w:rFonts w:ascii="Arial" w:hAnsi="Arial" w:cs="Arial"/>
          <w:sz w:val="22"/>
          <w:szCs w:val="22"/>
          <w:u w:val="single"/>
        </w:rPr>
        <w:t xml:space="preserve"> of 19 October 1998;</w:t>
      </w:r>
      <w:r w:rsidRPr="00CF4773">
        <w:rPr>
          <w:rFonts w:ascii="Arial" w:hAnsi="Arial" w:cs="Arial"/>
          <w:color w:val="000000"/>
          <w:sz w:val="22"/>
          <w:szCs w:val="22"/>
        </w:rPr>
        <w:t xml:space="preserve"> or</w:t>
      </w:r>
    </w:p>
    <w:p w:rsidR="00FB238D" w:rsidRPr="00CF4773" w:rsidRDefault="00FB238D" w:rsidP="00FB238D">
      <w:pPr>
        <w:widowControl w:val="0"/>
        <w:ind w:left="2160" w:firstLine="108"/>
        <w:jc w:val="both"/>
        <w:rPr>
          <w:rFonts w:ascii="Arial" w:hAnsi="Arial" w:cs="Arial"/>
          <w:color w:val="000000"/>
          <w:sz w:val="22"/>
          <w:szCs w:val="22"/>
        </w:rPr>
      </w:pPr>
      <w:r w:rsidRPr="00CF4773">
        <w:rPr>
          <w:rFonts w:ascii="Arial" w:hAnsi="Arial" w:cs="Arial"/>
          <w:bCs/>
          <w:color w:val="000000"/>
          <w:sz w:val="22"/>
          <w:szCs w:val="22"/>
        </w:rPr>
        <w:t>(b)</w:t>
      </w:r>
      <w:r w:rsidRPr="00CF4773">
        <w:rPr>
          <w:rFonts w:ascii="Arial" w:hAnsi="Arial" w:cs="Arial"/>
          <w:bCs/>
          <w:color w:val="000000"/>
          <w:sz w:val="22"/>
          <w:szCs w:val="22"/>
        </w:rPr>
        <w:tab/>
      </w:r>
      <w:r w:rsidRPr="00CF4773">
        <w:rPr>
          <w:rFonts w:ascii="Arial" w:hAnsi="Arial" w:cs="Arial"/>
          <w:color w:val="000000"/>
          <w:sz w:val="22"/>
          <w:szCs w:val="22"/>
        </w:rPr>
        <w:t xml:space="preserve">a General Education and Training Certificate (GETC) for </w:t>
      </w:r>
    </w:p>
    <w:p w:rsidR="00FB238D" w:rsidRPr="00CF4773" w:rsidRDefault="00FB238D" w:rsidP="00FB238D">
      <w:pPr>
        <w:widowControl w:val="0"/>
        <w:jc w:val="both"/>
        <w:rPr>
          <w:rFonts w:ascii="Arial" w:hAnsi="Arial" w:cs="Arial"/>
          <w:bCs/>
          <w:color w:val="000000"/>
          <w:sz w:val="22"/>
          <w:szCs w:val="22"/>
        </w:rPr>
      </w:pPr>
      <w:r w:rsidRPr="00CF4773">
        <w:rPr>
          <w:rFonts w:ascii="Arial" w:hAnsi="Arial" w:cs="Arial"/>
          <w:color w:val="000000"/>
          <w:sz w:val="22"/>
          <w:szCs w:val="22"/>
        </w:rPr>
        <w:t>Adult Basic Education and Training (ABET); or</w:t>
      </w:r>
    </w:p>
    <w:p w:rsidR="00FB238D" w:rsidRPr="00CF4773" w:rsidRDefault="00FB238D" w:rsidP="00FB238D">
      <w:pPr>
        <w:widowControl w:val="0"/>
        <w:ind w:firstLine="2268"/>
        <w:jc w:val="both"/>
        <w:rPr>
          <w:rFonts w:ascii="Arial" w:hAnsi="Arial" w:cs="Arial"/>
          <w:bCs/>
          <w:color w:val="000000"/>
          <w:sz w:val="22"/>
          <w:szCs w:val="22"/>
        </w:rPr>
      </w:pPr>
      <w:r w:rsidRPr="00CF4773">
        <w:rPr>
          <w:rFonts w:ascii="Arial" w:hAnsi="Arial" w:cs="Arial"/>
          <w:bCs/>
          <w:color w:val="000000"/>
          <w:sz w:val="22"/>
          <w:szCs w:val="22"/>
        </w:rPr>
        <w:t>(c)</w:t>
      </w:r>
      <w:r w:rsidRPr="00CF4773">
        <w:rPr>
          <w:rFonts w:ascii="Arial" w:hAnsi="Arial" w:cs="Arial"/>
          <w:bCs/>
          <w:color w:val="000000"/>
          <w:sz w:val="22"/>
          <w:szCs w:val="22"/>
        </w:rPr>
        <w:tab/>
      </w:r>
      <w:r w:rsidRPr="00CF4773">
        <w:rPr>
          <w:rFonts w:ascii="Arial" w:hAnsi="Arial" w:cs="Arial"/>
          <w:color w:val="000000"/>
          <w:sz w:val="22"/>
          <w:szCs w:val="22"/>
        </w:rPr>
        <w:t xml:space="preserve">a NQF Level 1 Certificate </w:t>
      </w:r>
      <w:r w:rsidRPr="00CF4773">
        <w:rPr>
          <w:rFonts w:ascii="Arial" w:hAnsi="Arial" w:cs="Arial"/>
          <w:color w:val="000000"/>
          <w:sz w:val="22"/>
          <w:szCs w:val="22"/>
          <w:shd w:val="clear" w:color="auto" w:fill="FFFFFF"/>
        </w:rPr>
        <w:t xml:space="preserve">which require two </w:t>
      </w:r>
      <w:r w:rsidRPr="00CF4773">
        <w:rPr>
          <w:rFonts w:ascii="Arial" w:hAnsi="Arial" w:cs="Arial"/>
          <w:color w:val="000000"/>
          <w:sz w:val="22"/>
          <w:szCs w:val="22"/>
          <w:u w:val="single"/>
          <w:shd w:val="clear" w:color="auto" w:fill="FFFFFF"/>
        </w:rPr>
        <w:t>official</w:t>
      </w:r>
      <w:r w:rsidRPr="00CF4773">
        <w:rPr>
          <w:rFonts w:ascii="Arial" w:hAnsi="Arial" w:cs="Arial"/>
          <w:color w:val="000000"/>
          <w:sz w:val="22"/>
          <w:szCs w:val="22"/>
          <w:shd w:val="clear" w:color="auto" w:fill="FFFFFF"/>
        </w:rPr>
        <w:t xml:space="preserve"> languages</w:t>
      </w:r>
      <w:r w:rsidRPr="00CF4773">
        <w:rPr>
          <w:rFonts w:ascii="Arial" w:hAnsi="Arial" w:cs="Arial"/>
          <w:color w:val="000000"/>
          <w:sz w:val="22"/>
          <w:szCs w:val="22"/>
        </w:rPr>
        <w:t>; or</w:t>
      </w:r>
    </w:p>
    <w:p w:rsidR="00FB238D" w:rsidRDefault="00FB238D" w:rsidP="00FB238D">
      <w:pPr>
        <w:widowControl w:val="0"/>
        <w:ind w:firstLine="2268"/>
        <w:jc w:val="both"/>
        <w:rPr>
          <w:rFonts w:ascii="Arial" w:hAnsi="Arial" w:cs="Arial"/>
          <w:color w:val="000000"/>
          <w:sz w:val="22"/>
          <w:szCs w:val="22"/>
        </w:rPr>
      </w:pPr>
      <w:r w:rsidRPr="00CF4773">
        <w:rPr>
          <w:rFonts w:ascii="Arial" w:hAnsi="Arial" w:cs="Arial"/>
          <w:bCs/>
          <w:color w:val="000000"/>
          <w:sz w:val="22"/>
          <w:szCs w:val="22"/>
        </w:rPr>
        <w:t>(d)</w:t>
      </w:r>
      <w:r w:rsidRPr="00CF4773">
        <w:rPr>
          <w:rFonts w:ascii="Arial" w:hAnsi="Arial" w:cs="Arial"/>
          <w:bCs/>
          <w:color w:val="000000"/>
          <w:sz w:val="22"/>
          <w:szCs w:val="22"/>
        </w:rPr>
        <w:tab/>
      </w:r>
      <w:r w:rsidRPr="00CF4773">
        <w:rPr>
          <w:rFonts w:ascii="Arial" w:hAnsi="Arial" w:cs="Arial"/>
          <w:color w:val="000000"/>
          <w:sz w:val="22"/>
          <w:szCs w:val="22"/>
          <w:shd w:val="clear" w:color="auto" w:fill="FFFFFF"/>
        </w:rPr>
        <w:t>a recognised</w:t>
      </w:r>
      <w:r w:rsidRPr="00CF4773">
        <w:rPr>
          <w:rFonts w:ascii="Arial" w:hAnsi="Arial" w:cs="Arial"/>
          <w:color w:val="000000"/>
          <w:sz w:val="22"/>
          <w:szCs w:val="22"/>
        </w:rPr>
        <w:t xml:space="preserve"> equivalent qualification obtained at NQF</w:t>
      </w:r>
    </w:p>
    <w:p w:rsidR="00FB238D" w:rsidRPr="00CF4773" w:rsidRDefault="00FB238D" w:rsidP="00FB238D">
      <w:pPr>
        <w:widowControl w:val="0"/>
        <w:jc w:val="both"/>
        <w:rPr>
          <w:rFonts w:ascii="Arial" w:hAnsi="Arial" w:cs="Arial"/>
          <w:bCs/>
          <w:color w:val="000000"/>
          <w:sz w:val="22"/>
          <w:szCs w:val="22"/>
        </w:rPr>
      </w:pPr>
      <w:r>
        <w:rPr>
          <w:rFonts w:ascii="Arial" w:hAnsi="Arial" w:cs="Arial"/>
          <w:color w:val="000000"/>
          <w:sz w:val="22"/>
          <w:szCs w:val="22"/>
        </w:rPr>
        <w:t xml:space="preserve">Level </w:t>
      </w:r>
      <w:r w:rsidRPr="00CF4773">
        <w:rPr>
          <w:rFonts w:ascii="Arial" w:hAnsi="Arial" w:cs="Arial"/>
          <w:color w:val="000000"/>
          <w:sz w:val="22"/>
          <w:szCs w:val="22"/>
        </w:rPr>
        <w:t>1</w:t>
      </w:r>
      <w:r>
        <w:rPr>
          <w:rFonts w:ascii="Arial" w:hAnsi="Arial" w:cs="Arial"/>
          <w:color w:val="000000"/>
          <w:sz w:val="22"/>
          <w:szCs w:val="22"/>
        </w:rPr>
        <w:t xml:space="preserve"> </w:t>
      </w:r>
      <w:r w:rsidRPr="00CF4773">
        <w:rPr>
          <w:rFonts w:ascii="Arial" w:hAnsi="Arial" w:cs="Arial"/>
          <w:color w:val="000000"/>
          <w:sz w:val="22"/>
          <w:szCs w:val="22"/>
          <w:shd w:val="clear" w:color="auto" w:fill="FFFFFF"/>
        </w:rPr>
        <w:t>which require</w:t>
      </w:r>
      <w:r>
        <w:rPr>
          <w:rFonts w:ascii="Arial" w:hAnsi="Arial" w:cs="Arial"/>
          <w:color w:val="000000"/>
          <w:sz w:val="22"/>
          <w:szCs w:val="22"/>
          <w:shd w:val="clear" w:color="auto" w:fill="FFFFFF"/>
        </w:rPr>
        <w:t>s</w:t>
      </w:r>
      <w:r w:rsidRPr="00CF4773">
        <w:rPr>
          <w:rFonts w:ascii="Arial" w:hAnsi="Arial" w:cs="Arial"/>
          <w:color w:val="000000"/>
          <w:sz w:val="22"/>
          <w:szCs w:val="22"/>
          <w:shd w:val="clear" w:color="auto" w:fill="FFFFFF"/>
        </w:rPr>
        <w:t xml:space="preserve"> two </w:t>
      </w:r>
      <w:r w:rsidRPr="000E5969">
        <w:rPr>
          <w:rFonts w:ascii="Arial" w:hAnsi="Arial" w:cs="Arial"/>
          <w:color w:val="000000"/>
          <w:sz w:val="22"/>
          <w:szCs w:val="22"/>
          <w:u w:val="single"/>
          <w:shd w:val="clear" w:color="auto" w:fill="FFFFFF"/>
        </w:rPr>
        <w:t>official</w:t>
      </w:r>
      <w:r>
        <w:rPr>
          <w:rFonts w:ascii="Arial" w:hAnsi="Arial" w:cs="Arial"/>
          <w:color w:val="000000"/>
          <w:sz w:val="22"/>
          <w:szCs w:val="22"/>
          <w:shd w:val="clear" w:color="auto" w:fill="FFFFFF"/>
        </w:rPr>
        <w:t xml:space="preserve"> </w:t>
      </w:r>
      <w:r w:rsidRPr="00CF4773">
        <w:rPr>
          <w:rFonts w:ascii="Arial" w:hAnsi="Arial" w:cs="Arial"/>
          <w:color w:val="000000"/>
          <w:sz w:val="22"/>
          <w:szCs w:val="22"/>
          <w:shd w:val="clear" w:color="auto" w:fill="FFFFFF"/>
        </w:rPr>
        <w:t>languages</w:t>
      </w:r>
      <w:r w:rsidRPr="00CF4773">
        <w:rPr>
          <w:rFonts w:ascii="Arial" w:hAnsi="Arial" w:cs="Arial"/>
          <w:color w:val="000000"/>
          <w:sz w:val="22"/>
          <w:szCs w:val="22"/>
        </w:rPr>
        <w:t>.</w:t>
      </w:r>
    </w:p>
    <w:p w:rsidR="00FB238D" w:rsidRPr="00CF4773" w:rsidRDefault="00FB238D" w:rsidP="00FB238D">
      <w:pPr>
        <w:pStyle w:val="Footer"/>
        <w:shd w:val="clear" w:color="auto" w:fill="FFFFFF"/>
        <w:tabs>
          <w:tab w:val="clear" w:pos="4320"/>
          <w:tab w:val="clear" w:pos="8640"/>
        </w:tabs>
        <w:ind w:left="720" w:firstLine="1548"/>
        <w:jc w:val="both"/>
        <w:rPr>
          <w:rFonts w:ascii="Arial" w:hAnsi="Arial" w:cs="Arial"/>
          <w:bCs/>
          <w:color w:val="000000"/>
          <w:sz w:val="22"/>
          <w:szCs w:val="22"/>
          <w:u w:val="single"/>
        </w:rPr>
      </w:pPr>
      <w:r w:rsidRPr="00CF4773">
        <w:rPr>
          <w:rFonts w:ascii="Arial" w:hAnsi="Arial" w:cs="Arial"/>
          <w:bCs/>
          <w:color w:val="000000"/>
          <w:sz w:val="22"/>
          <w:szCs w:val="22"/>
          <w:u w:val="single"/>
        </w:rPr>
        <w:t>(e)</w:t>
      </w:r>
      <w:r w:rsidRPr="00CF4773">
        <w:rPr>
          <w:rFonts w:ascii="Arial" w:hAnsi="Arial" w:cs="Arial"/>
          <w:bCs/>
          <w:color w:val="000000"/>
          <w:sz w:val="22"/>
          <w:szCs w:val="22"/>
          <w:u w:val="single"/>
        </w:rPr>
        <w:tab/>
        <w:t xml:space="preserve">an official document of approval from the relevant Head of </w:t>
      </w: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color w:val="000000"/>
          <w:sz w:val="22"/>
          <w:szCs w:val="22"/>
          <w:u w:val="single"/>
        </w:rPr>
      </w:pPr>
      <w:r w:rsidRPr="00CF4773">
        <w:rPr>
          <w:rFonts w:ascii="Arial" w:hAnsi="Arial" w:cs="Arial"/>
          <w:bCs/>
          <w:color w:val="000000"/>
          <w:sz w:val="22"/>
          <w:szCs w:val="22"/>
          <w:u w:val="single"/>
        </w:rPr>
        <w:t>Education confirming that a learner who has received home education prior to Grade 10</w:t>
      </w:r>
    </w:p>
    <w:p w:rsidR="00FB238D"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hAnsi="Arial" w:cs="Arial"/>
          <w:bCs/>
          <w:color w:val="000000"/>
          <w:sz w:val="22"/>
          <w:szCs w:val="22"/>
          <w:u w:val="single"/>
        </w:rPr>
        <w:t>has reached the required level in Grade 9</w:t>
      </w:r>
      <w:r w:rsidRPr="0062525A">
        <w:rPr>
          <w:rFonts w:ascii="Arial" w:hAnsi="Arial" w:cs="Arial"/>
          <w:bCs/>
          <w:color w:val="000000"/>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firstLine="720"/>
        <w:jc w:val="both"/>
        <w:rPr>
          <w:rFonts w:ascii="Arial" w:hAnsi="Arial" w:cs="Arial"/>
          <w:bCs/>
          <w:sz w:val="22"/>
          <w:szCs w:val="22"/>
        </w:rPr>
      </w:pPr>
      <w:r w:rsidRPr="00CF4773">
        <w:rPr>
          <w:rFonts w:ascii="Arial" w:hAnsi="Arial" w:cs="Arial"/>
          <w:bCs/>
          <w:sz w:val="22"/>
          <w:szCs w:val="22"/>
        </w:rPr>
        <w:t>(</w:t>
      </w:r>
      <w:r>
        <w:rPr>
          <w:rFonts w:ascii="Arial" w:hAnsi="Arial" w:cs="Arial"/>
          <w:bCs/>
          <w:sz w:val="22"/>
          <w:szCs w:val="22"/>
        </w:rPr>
        <w:t>b</w:t>
      </w:r>
      <w:r w:rsidRPr="00CF4773">
        <w:rPr>
          <w:rFonts w:ascii="Arial" w:hAnsi="Arial" w:cs="Arial"/>
          <w:bCs/>
          <w:sz w:val="22"/>
          <w:szCs w:val="22"/>
        </w:rPr>
        <w:t>)</w:t>
      </w:r>
      <w:r w:rsidRPr="00CF4773">
        <w:rPr>
          <w:rFonts w:ascii="Arial" w:hAnsi="Arial" w:cs="Arial"/>
          <w:bCs/>
          <w:sz w:val="22"/>
          <w:szCs w:val="22"/>
        </w:rPr>
        <w:tab/>
      </w:r>
      <w:r w:rsidRPr="00CF477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2</w:t>
      </w:r>
      <w:r w:rsidRPr="00CF4773">
        <w:rPr>
          <w:rFonts w:ascii="Arial" w:eastAsia="Arial Unicode MS" w:hAnsi="Arial" w:cs="Arial"/>
          <w:bCs/>
          <w:sz w:val="22"/>
          <w:szCs w:val="22"/>
          <w:lang w:val="en-ZA"/>
        </w:rPr>
        <w:t>) of the following sub-paragraph-</w:t>
      </w:r>
    </w:p>
    <w:p w:rsidR="00FB238D" w:rsidRPr="00BD06F1" w:rsidRDefault="00FB238D" w:rsidP="00FB238D">
      <w:pPr>
        <w:shd w:val="clear" w:color="auto" w:fill="FFFFFF"/>
        <w:tabs>
          <w:tab w:val="left" w:pos="-180"/>
        </w:tabs>
        <w:ind w:left="1440" w:hanging="22"/>
        <w:jc w:val="both"/>
        <w:rPr>
          <w:rFonts w:ascii="Arial" w:hAnsi="Arial" w:cs="Arial"/>
          <w:bCs/>
          <w:color w:val="000000"/>
          <w:sz w:val="22"/>
          <w:szCs w:val="22"/>
          <w:u w:val="single"/>
        </w:rPr>
      </w:pPr>
      <w:r w:rsidRPr="00BD06F1">
        <w:rPr>
          <w:rFonts w:ascii="Arial" w:hAnsi="Arial" w:cs="Arial"/>
          <w:bCs/>
          <w:color w:val="000000"/>
          <w:sz w:val="22"/>
          <w:szCs w:val="22"/>
          <w:u w:val="single"/>
        </w:rPr>
        <w:t>“(2)</w:t>
      </w:r>
      <w:r w:rsidRPr="00BD06F1">
        <w:rPr>
          <w:rFonts w:ascii="Arial" w:hAnsi="Arial" w:cs="Arial"/>
          <w:bCs/>
          <w:color w:val="000000"/>
          <w:sz w:val="22"/>
          <w:szCs w:val="22"/>
          <w:u w:val="single"/>
        </w:rPr>
        <w:tab/>
        <w:t xml:space="preserve">For </w:t>
      </w:r>
      <w:r>
        <w:rPr>
          <w:rFonts w:ascii="Arial" w:hAnsi="Arial" w:cs="Arial"/>
          <w:bCs/>
          <w:color w:val="000000"/>
          <w:sz w:val="22"/>
          <w:szCs w:val="22"/>
          <w:u w:val="single"/>
        </w:rPr>
        <w:t>e</w:t>
      </w:r>
      <w:r w:rsidRPr="00BD06F1">
        <w:rPr>
          <w:rFonts w:ascii="Arial" w:hAnsi="Arial" w:cs="Arial"/>
          <w:bCs/>
          <w:color w:val="000000"/>
          <w:sz w:val="22"/>
          <w:szCs w:val="22"/>
          <w:u w:val="single"/>
        </w:rPr>
        <w:t>ntrance into Grades 11 and 12, an appropriate statement of</w:t>
      </w:r>
    </w:p>
    <w:p w:rsidR="00FB238D" w:rsidRPr="0077520B" w:rsidRDefault="00FB238D" w:rsidP="00FB238D">
      <w:pPr>
        <w:shd w:val="clear" w:color="auto" w:fill="FFFFFF"/>
        <w:tabs>
          <w:tab w:val="left" w:pos="-180"/>
        </w:tabs>
        <w:ind w:hanging="22"/>
        <w:jc w:val="both"/>
        <w:rPr>
          <w:rFonts w:ascii="Arial" w:hAnsi="Arial" w:cs="Arial"/>
          <w:color w:val="000000"/>
          <w:sz w:val="22"/>
          <w:szCs w:val="22"/>
          <w:lang w:val="en-ZA"/>
        </w:rPr>
      </w:pPr>
      <w:r w:rsidRPr="00BD06F1">
        <w:rPr>
          <w:rFonts w:ascii="Arial" w:hAnsi="Arial" w:cs="Arial"/>
          <w:bCs/>
          <w:color w:val="000000"/>
          <w:sz w:val="22"/>
          <w:szCs w:val="22"/>
          <w:u w:val="single"/>
        </w:rPr>
        <w:t>achievement at the appropriate levels are issued by an approved or recognised assessment body</w:t>
      </w:r>
      <w:r w:rsidRPr="00BD06F1">
        <w:rPr>
          <w:rFonts w:ascii="Arial" w:hAnsi="Arial" w:cs="Arial"/>
          <w:bCs/>
          <w:color w:val="000000"/>
          <w:sz w:val="22"/>
          <w:szCs w:val="22"/>
        </w:rPr>
        <w:t>.”</w:t>
      </w:r>
      <w:r>
        <w:rPr>
          <w:rFonts w:ascii="Arial" w:hAnsi="Arial" w:cs="Arial"/>
          <w:bCs/>
          <w:color w:val="000000"/>
          <w:sz w:val="22"/>
          <w:szCs w:val="22"/>
        </w:rPr>
        <w:t>.</w:t>
      </w:r>
    </w:p>
    <w:p w:rsidR="00FB238D" w:rsidRPr="0077520B" w:rsidRDefault="00FB238D" w:rsidP="00FB238D">
      <w:pPr>
        <w:shd w:val="clear" w:color="auto" w:fill="FFFFFF"/>
        <w:tabs>
          <w:tab w:val="left" w:pos="-180"/>
        </w:tabs>
        <w:ind w:left="1440" w:hanging="1440"/>
        <w:jc w:val="both"/>
        <w:rPr>
          <w:rFonts w:ascii="Arial" w:hAnsi="Arial" w:cs="Arial"/>
          <w:color w:val="000000"/>
          <w:sz w:val="22"/>
          <w:szCs w:val="22"/>
          <w:lang w:val="en-ZA"/>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t>Amendment of Paragraph 2</w:t>
      </w:r>
      <w:r>
        <w:rPr>
          <w:rFonts w:ascii="Arial" w:eastAsia="Arial Unicode MS" w:hAnsi="Arial" w:cs="Arial"/>
          <w:b/>
          <w:bCs/>
          <w:sz w:val="22"/>
          <w:szCs w:val="22"/>
          <w:lang w:val="en-ZA"/>
        </w:rPr>
        <w:t>8</w:t>
      </w:r>
      <w:r w:rsidRPr="00CF4773">
        <w:rPr>
          <w:rFonts w:ascii="Arial" w:eastAsia="Arial Unicode MS" w:hAnsi="Arial" w:cs="Arial"/>
          <w:b/>
          <w:bCs/>
          <w:sz w:val="22"/>
          <w:szCs w:val="22"/>
          <w:lang w:val="en-ZA"/>
        </w:rPr>
        <w:t xml:space="preserve"> of the Policy</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77520B" w:rsidRDefault="00FB238D" w:rsidP="00FB238D">
      <w:pPr>
        <w:shd w:val="clear" w:color="auto" w:fill="FFFFFF"/>
        <w:tabs>
          <w:tab w:val="left" w:pos="-180"/>
        </w:tabs>
        <w:ind w:left="709" w:hanging="709"/>
        <w:jc w:val="both"/>
        <w:rPr>
          <w:rFonts w:ascii="Arial" w:hAnsi="Arial" w:cs="Arial"/>
          <w:color w:val="000000"/>
          <w:sz w:val="22"/>
          <w:szCs w:val="22"/>
          <w:lang w:val="en-ZA"/>
        </w:rPr>
      </w:pPr>
      <w:r>
        <w:rPr>
          <w:rFonts w:ascii="Arial" w:hAnsi="Arial" w:cs="Arial"/>
          <w:color w:val="000000"/>
          <w:sz w:val="22"/>
          <w:szCs w:val="22"/>
          <w:lang w:val="en-ZA"/>
        </w:rPr>
        <w:t>11</w:t>
      </w:r>
      <w:r w:rsidRPr="00CF4773">
        <w:rPr>
          <w:rFonts w:ascii="Arial" w:hAnsi="Arial" w:cs="Arial"/>
          <w:color w:val="000000"/>
          <w:sz w:val="22"/>
          <w:szCs w:val="22"/>
          <w:lang w:val="en-ZA"/>
        </w:rPr>
        <w:t>.</w:t>
      </w:r>
      <w:r w:rsidRPr="00CF4773">
        <w:rPr>
          <w:rFonts w:ascii="Arial" w:hAnsi="Arial" w:cs="Arial"/>
          <w:color w:val="000000"/>
          <w:sz w:val="22"/>
          <w:szCs w:val="22"/>
          <w:lang w:val="en-ZA"/>
        </w:rPr>
        <w:tab/>
        <w:t>Paragraph 2</w:t>
      </w:r>
      <w:r>
        <w:rPr>
          <w:rFonts w:ascii="Arial" w:hAnsi="Arial" w:cs="Arial"/>
          <w:color w:val="000000"/>
          <w:sz w:val="22"/>
          <w:szCs w:val="22"/>
          <w:lang w:val="en-ZA"/>
        </w:rPr>
        <w:t>8</w:t>
      </w:r>
      <w:r w:rsidRPr="00CF4773">
        <w:rPr>
          <w:rFonts w:ascii="Arial" w:eastAsia="Arial Unicode MS" w:hAnsi="Arial" w:cs="Arial"/>
          <w:bCs/>
          <w:sz w:val="22"/>
          <w:szCs w:val="22"/>
          <w:lang w:val="en-ZA"/>
        </w:rPr>
        <w:t xml:space="preserve"> is hereby amended by </w:t>
      </w:r>
      <w:r w:rsidRPr="00275F45">
        <w:rPr>
          <w:rFonts w:ascii="Arial" w:eastAsia="Arial Unicode MS" w:hAnsi="Arial" w:cs="Arial"/>
          <w:bCs/>
          <w:sz w:val="22"/>
          <w:szCs w:val="22"/>
        </w:rPr>
        <w:t>the insertion of sub-paragraph (</w:t>
      </w:r>
      <w:r>
        <w:rPr>
          <w:rFonts w:ascii="Arial" w:eastAsia="Arial Unicode MS" w:hAnsi="Arial" w:cs="Arial"/>
          <w:bCs/>
          <w:sz w:val="22"/>
          <w:szCs w:val="22"/>
        </w:rPr>
        <w:t>5A</w:t>
      </w:r>
      <w:r w:rsidRPr="00275F45">
        <w:rPr>
          <w:rFonts w:ascii="Arial" w:eastAsia="Arial Unicode MS" w:hAnsi="Arial" w:cs="Arial"/>
          <w:bCs/>
          <w:sz w:val="22"/>
          <w:szCs w:val="22"/>
        </w:rPr>
        <w:t>) following sub-paragraph (</w:t>
      </w:r>
      <w:r>
        <w:rPr>
          <w:rFonts w:ascii="Arial" w:eastAsia="Arial Unicode MS" w:hAnsi="Arial" w:cs="Arial"/>
          <w:bCs/>
          <w:sz w:val="22"/>
          <w:szCs w:val="22"/>
        </w:rPr>
        <w:t>5</w:t>
      </w:r>
      <w:r w:rsidRPr="00275F45">
        <w:rPr>
          <w:rFonts w:ascii="Arial" w:eastAsia="Arial Unicode MS" w:hAnsi="Arial" w:cs="Arial"/>
          <w:bCs/>
          <w:sz w:val="22"/>
          <w:szCs w:val="22"/>
        </w:rPr>
        <w:t>)-</w:t>
      </w:r>
    </w:p>
    <w:p w:rsidR="00FB238D" w:rsidRDefault="00FB238D" w:rsidP="00FB238D">
      <w:pPr>
        <w:shd w:val="clear" w:color="auto" w:fill="FFFFFF"/>
        <w:tabs>
          <w:tab w:val="left" w:pos="-180"/>
        </w:tabs>
        <w:ind w:left="1440" w:hanging="22"/>
        <w:jc w:val="both"/>
        <w:rPr>
          <w:rFonts w:ascii="Arial" w:hAnsi="Arial" w:cs="Arial"/>
          <w:sz w:val="22"/>
          <w:szCs w:val="22"/>
          <w:u w:val="single"/>
        </w:rPr>
      </w:pPr>
      <w:r w:rsidRPr="00046F53">
        <w:rPr>
          <w:rFonts w:ascii="Arial" w:hAnsi="Arial" w:cs="Arial"/>
          <w:color w:val="000000"/>
          <w:sz w:val="22"/>
          <w:szCs w:val="22"/>
          <w:u w:val="single"/>
          <w:lang w:val="en-ZA"/>
        </w:rPr>
        <w:t>“(5A)</w:t>
      </w:r>
      <w:r w:rsidRPr="00046F53">
        <w:rPr>
          <w:rFonts w:ascii="Arial" w:hAnsi="Arial" w:cs="Arial"/>
          <w:color w:val="000000"/>
          <w:sz w:val="22"/>
          <w:szCs w:val="22"/>
          <w:u w:val="single"/>
          <w:lang w:val="en-ZA"/>
        </w:rPr>
        <w:tab/>
      </w:r>
      <w:r w:rsidRPr="00046F53">
        <w:rPr>
          <w:rFonts w:ascii="Arial" w:hAnsi="Arial" w:cs="Arial"/>
          <w:sz w:val="22"/>
          <w:szCs w:val="22"/>
          <w:u w:val="single"/>
        </w:rPr>
        <w:t xml:space="preserve">Learners offering Sport and Exercise Science as a subject </w:t>
      </w:r>
    </w:p>
    <w:p w:rsidR="00FB238D" w:rsidRPr="0077520B" w:rsidRDefault="00FB238D" w:rsidP="00FB238D">
      <w:pPr>
        <w:shd w:val="clear" w:color="auto" w:fill="FFFFFF"/>
        <w:tabs>
          <w:tab w:val="left" w:pos="-180"/>
        </w:tabs>
        <w:ind w:hanging="22"/>
        <w:jc w:val="both"/>
        <w:rPr>
          <w:rFonts w:ascii="Arial" w:hAnsi="Arial" w:cs="Arial"/>
          <w:color w:val="000000"/>
          <w:sz w:val="22"/>
          <w:szCs w:val="22"/>
          <w:lang w:val="en-ZA"/>
        </w:rPr>
      </w:pPr>
      <w:r>
        <w:rPr>
          <w:rFonts w:ascii="Arial" w:hAnsi="Arial" w:cs="Arial"/>
          <w:sz w:val="22"/>
          <w:szCs w:val="22"/>
          <w:u w:val="single"/>
        </w:rPr>
        <w:t>m</w:t>
      </w:r>
      <w:r w:rsidRPr="00046F53">
        <w:rPr>
          <w:rFonts w:ascii="Arial" w:hAnsi="Arial" w:cs="Arial"/>
          <w:sz w:val="22"/>
          <w:szCs w:val="22"/>
          <w:u w:val="single"/>
        </w:rPr>
        <w:t>ust</w:t>
      </w:r>
      <w:r>
        <w:rPr>
          <w:rFonts w:ascii="Arial" w:hAnsi="Arial" w:cs="Arial"/>
          <w:sz w:val="22"/>
          <w:szCs w:val="22"/>
          <w:u w:val="single"/>
        </w:rPr>
        <w:t xml:space="preserve"> </w:t>
      </w:r>
      <w:r w:rsidRPr="00046F53">
        <w:rPr>
          <w:rFonts w:ascii="Arial" w:hAnsi="Arial" w:cs="Arial"/>
          <w:sz w:val="22"/>
          <w:szCs w:val="22"/>
          <w:u w:val="single"/>
        </w:rPr>
        <w:t>offer either Physical Sciences or Life Sciences</w:t>
      </w:r>
      <w:r w:rsidRPr="00046F53">
        <w:rPr>
          <w:rFonts w:ascii="Arial" w:hAnsi="Arial" w:cs="Arial"/>
          <w:sz w:val="22"/>
          <w:szCs w:val="22"/>
        </w:rPr>
        <w:t>.”</w:t>
      </w:r>
      <w:r>
        <w:rPr>
          <w:rFonts w:ascii="Arial" w:hAnsi="Arial" w:cs="Arial"/>
          <w:sz w:val="22"/>
          <w:szCs w:val="22"/>
        </w:rPr>
        <w:t>.</w:t>
      </w:r>
    </w:p>
    <w:p w:rsidR="00FB238D" w:rsidRDefault="00FB238D" w:rsidP="00FB238D">
      <w:pPr>
        <w:shd w:val="clear" w:color="auto" w:fill="FFFFFF"/>
        <w:tabs>
          <w:tab w:val="left" w:pos="-180"/>
        </w:tabs>
        <w:ind w:left="1440" w:hanging="1440"/>
        <w:jc w:val="both"/>
        <w:rPr>
          <w:rFonts w:ascii="Arial" w:hAnsi="Arial" w:cs="Arial"/>
          <w:color w:val="000000"/>
          <w:sz w:val="22"/>
          <w:szCs w:val="22"/>
          <w:lang w:val="en-ZA"/>
        </w:rPr>
      </w:pPr>
    </w:p>
    <w:p w:rsidR="00FB238D" w:rsidRPr="00CF4773" w:rsidRDefault="00FB238D" w:rsidP="00FB238D">
      <w:pPr>
        <w:shd w:val="clear" w:color="auto" w:fill="FFFFFF"/>
        <w:tabs>
          <w:tab w:val="left" w:pos="709"/>
        </w:tabs>
        <w:jc w:val="both"/>
        <w:rPr>
          <w:rFonts w:ascii="Arial" w:eastAsia="Arial Unicode MS" w:hAnsi="Arial" w:cs="Arial"/>
          <w:bCs/>
          <w:sz w:val="22"/>
          <w:szCs w:val="22"/>
        </w:rPr>
      </w:pPr>
      <w:r>
        <w:rPr>
          <w:rFonts w:ascii="Arial" w:hAnsi="Arial" w:cs="Arial"/>
          <w:color w:val="000000"/>
          <w:sz w:val="22"/>
          <w:szCs w:val="22"/>
          <w:lang w:val="en-ZA"/>
        </w:rPr>
        <w:t>12</w:t>
      </w:r>
      <w:r w:rsidRPr="00CF4773">
        <w:rPr>
          <w:rFonts w:ascii="Arial" w:hAnsi="Arial" w:cs="Arial"/>
          <w:color w:val="000000"/>
          <w:sz w:val="22"/>
          <w:szCs w:val="22"/>
          <w:lang w:val="en-ZA"/>
        </w:rPr>
        <w:t>.</w:t>
      </w:r>
      <w:r w:rsidRPr="00CF4773">
        <w:rPr>
          <w:rFonts w:ascii="Arial" w:hAnsi="Arial" w:cs="Arial"/>
          <w:color w:val="000000"/>
          <w:sz w:val="22"/>
          <w:szCs w:val="22"/>
          <w:lang w:val="en-ZA"/>
        </w:rPr>
        <w:tab/>
        <w:t>Paragraph 2</w:t>
      </w:r>
      <w:r>
        <w:rPr>
          <w:rFonts w:ascii="Arial" w:hAnsi="Arial" w:cs="Arial"/>
          <w:color w:val="000000"/>
          <w:sz w:val="22"/>
          <w:szCs w:val="22"/>
          <w:lang w:val="en-ZA"/>
        </w:rPr>
        <w:t>9</w:t>
      </w:r>
      <w:r w:rsidRPr="00CF4773">
        <w:rPr>
          <w:rFonts w:ascii="Arial" w:eastAsia="Arial Unicode MS" w:hAnsi="Arial" w:cs="Arial"/>
          <w:bCs/>
          <w:sz w:val="22"/>
          <w:szCs w:val="22"/>
          <w:lang w:val="en-ZA"/>
        </w:rPr>
        <w:t xml:space="preserve"> is hereby amended by</w:t>
      </w:r>
      <w:r>
        <w:rPr>
          <w:rFonts w:ascii="Arial" w:eastAsia="Arial Unicode MS" w:hAnsi="Arial" w:cs="Arial"/>
          <w:bCs/>
          <w:sz w:val="22"/>
          <w:szCs w:val="22"/>
          <w:lang w:val="en-ZA"/>
        </w:rPr>
        <w:t>-</w:t>
      </w:r>
    </w:p>
    <w:p w:rsidR="00FB238D" w:rsidRDefault="00FB238D" w:rsidP="00FB238D">
      <w:pPr>
        <w:shd w:val="clear" w:color="auto" w:fill="FFFFFF"/>
        <w:tabs>
          <w:tab w:val="left" w:pos="-180"/>
        </w:tabs>
        <w:ind w:left="1440" w:hanging="589"/>
        <w:jc w:val="both"/>
        <w:rPr>
          <w:rFonts w:ascii="Arial" w:hAnsi="Arial" w:cs="Arial"/>
          <w:color w:val="000000"/>
          <w:sz w:val="22"/>
          <w:szCs w:val="22"/>
          <w:lang w:val="en-ZA"/>
        </w:rPr>
      </w:pPr>
    </w:p>
    <w:p w:rsidR="00FB238D" w:rsidRDefault="00FB238D" w:rsidP="00FB238D">
      <w:pPr>
        <w:shd w:val="clear" w:color="auto" w:fill="FFFFFF"/>
        <w:tabs>
          <w:tab w:val="left" w:pos="-180"/>
        </w:tabs>
        <w:ind w:left="1440" w:hanging="731"/>
        <w:jc w:val="both"/>
        <w:rPr>
          <w:rFonts w:ascii="Arial" w:hAnsi="Arial" w:cs="Arial"/>
          <w:color w:val="000000"/>
          <w:sz w:val="22"/>
          <w:szCs w:val="22"/>
          <w:lang w:val="en-ZA"/>
        </w:rPr>
      </w:pPr>
      <w:r>
        <w:rPr>
          <w:rFonts w:ascii="Arial" w:hAnsi="Arial" w:cs="Arial"/>
          <w:color w:val="000000"/>
          <w:sz w:val="22"/>
          <w:szCs w:val="22"/>
          <w:lang w:val="en-ZA"/>
        </w:rPr>
        <w:t>(a)</w:t>
      </w:r>
      <w:r>
        <w:rPr>
          <w:rFonts w:ascii="Arial" w:hAnsi="Arial" w:cs="Arial"/>
          <w:color w:val="000000"/>
          <w:sz w:val="22"/>
          <w:szCs w:val="22"/>
          <w:lang w:val="en-ZA"/>
        </w:rPr>
        <w:tab/>
      </w:r>
      <w:r w:rsidRPr="00CF4773">
        <w:rPr>
          <w:rFonts w:ascii="Arial" w:eastAsia="Arial Unicode MS" w:hAnsi="Arial" w:cs="Arial"/>
          <w:bCs/>
          <w:sz w:val="22"/>
          <w:szCs w:val="22"/>
          <w:lang w:val="en-ZA"/>
        </w:rPr>
        <w:t>the substitution for sub-paragraph (1) of the following sub-paragraph-</w:t>
      </w:r>
    </w:p>
    <w:p w:rsidR="00FB238D" w:rsidRDefault="00FB238D" w:rsidP="00FB238D">
      <w:pPr>
        <w:shd w:val="clear" w:color="auto" w:fill="FFFFFF"/>
        <w:tabs>
          <w:tab w:val="left" w:pos="-180"/>
        </w:tabs>
        <w:ind w:left="1440" w:hanging="22"/>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t>“</w:t>
      </w:r>
      <w:r w:rsidRPr="00555DFC">
        <w:rPr>
          <w:rFonts w:ascii="Arial" w:hAnsi="Arial" w:cs="Arial"/>
          <w:color w:val="000000"/>
          <w:sz w:val="22"/>
          <w:szCs w:val="22"/>
          <w:shd w:val="clear" w:color="auto" w:fill="FFFFFF"/>
        </w:rPr>
        <w:t>(1)</w:t>
      </w:r>
      <w:r w:rsidRPr="00555DFC">
        <w:rPr>
          <w:rFonts w:ascii="Arial" w:hAnsi="Arial" w:cs="Arial"/>
          <w:color w:val="000000"/>
          <w:sz w:val="22"/>
          <w:szCs w:val="22"/>
          <w:shd w:val="clear" w:color="auto" w:fill="FFFFFF"/>
        </w:rPr>
        <w:tab/>
        <w:t xml:space="preserve">Learners in Grades 10-12 will be promoted from grade to grade if </w:t>
      </w:r>
      <w:r>
        <w:rPr>
          <w:rFonts w:ascii="Arial" w:hAnsi="Arial" w:cs="Arial"/>
          <w:color w:val="000000"/>
          <w:sz w:val="22"/>
          <w:szCs w:val="22"/>
          <w:shd w:val="clear" w:color="auto" w:fill="FFFFFF"/>
        </w:rPr>
        <w:t>“</w:t>
      </w:r>
    </w:p>
    <w:p w:rsidR="00FB238D" w:rsidRDefault="00FB238D" w:rsidP="00FB238D">
      <w:pPr>
        <w:shd w:val="clear" w:color="auto" w:fill="FFFFFF"/>
        <w:tabs>
          <w:tab w:val="left" w:pos="-180"/>
        </w:tabs>
        <w:jc w:val="both"/>
        <w:rPr>
          <w:rFonts w:ascii="Arial" w:hAnsi="Arial" w:cs="Arial"/>
          <w:color w:val="000000"/>
          <w:sz w:val="22"/>
          <w:szCs w:val="22"/>
          <w:lang w:val="en-ZA"/>
        </w:rPr>
      </w:pPr>
      <w:r w:rsidRPr="00555DFC">
        <w:rPr>
          <w:rFonts w:ascii="Arial" w:hAnsi="Arial" w:cs="Arial"/>
          <w:color w:val="000000"/>
          <w:sz w:val="22"/>
          <w:szCs w:val="22"/>
          <w:shd w:val="clear" w:color="auto" w:fill="FFFFFF"/>
        </w:rPr>
        <w:t xml:space="preserve">they have offered and completed the School-Based Assessment, Practical Assessment Tasks, where applicable, </w:t>
      </w:r>
      <w:r w:rsidRPr="001E0825">
        <w:rPr>
          <w:rFonts w:ascii="Arial" w:hAnsi="Arial" w:cs="Arial"/>
          <w:color w:val="000000"/>
          <w:sz w:val="22"/>
          <w:szCs w:val="22"/>
          <w:u w:val="single"/>
          <w:shd w:val="clear" w:color="auto" w:fill="FFFFFF"/>
        </w:rPr>
        <w:t>oral assessmen</w:t>
      </w:r>
      <w:r w:rsidRPr="001E0825">
        <w:rPr>
          <w:rFonts w:ascii="Arial" w:hAnsi="Arial" w:cs="Arial"/>
          <w:color w:val="000000"/>
          <w:sz w:val="22"/>
          <w:szCs w:val="22"/>
          <w:shd w:val="clear" w:color="auto" w:fill="FFFFFF"/>
        </w:rPr>
        <w:t>t</w:t>
      </w:r>
      <w:r w:rsidRPr="00555DFC">
        <w:rPr>
          <w:rFonts w:ascii="Arial" w:hAnsi="Arial" w:cs="Arial"/>
          <w:color w:val="000000"/>
          <w:sz w:val="22"/>
          <w:szCs w:val="22"/>
          <w:shd w:val="clear" w:color="auto" w:fill="FFFFFF"/>
        </w:rPr>
        <w:t xml:space="preserve"> and end-of-year examination requirements in not fewer than seven (7) subjects as contemplated in the policy document, </w:t>
      </w:r>
      <w:r w:rsidRPr="00555DFC">
        <w:rPr>
          <w:rFonts w:ascii="Arial" w:hAnsi="Arial" w:cs="Arial"/>
          <w:i/>
          <w:sz w:val="22"/>
          <w:szCs w:val="22"/>
          <w:shd w:val="clear" w:color="auto" w:fill="FFFFFF"/>
        </w:rPr>
        <w:t>National Protocol for Assessment Grades R – 12</w:t>
      </w:r>
      <w:r w:rsidRPr="00555DFC">
        <w:rPr>
          <w:rFonts w:ascii="Arial" w:hAnsi="Arial" w:cs="Arial"/>
          <w:color w:val="000000"/>
          <w:sz w:val="22"/>
          <w:szCs w:val="22"/>
          <w:shd w:val="clear" w:color="auto" w:fill="FFFFFF"/>
        </w:rPr>
        <w:t xml:space="preserve"> and the Curriculum and Assessment Policy Statements of the various subjects listed in </w:t>
      </w:r>
      <w:r w:rsidRPr="00555DFC">
        <w:rPr>
          <w:rFonts w:ascii="Arial" w:hAnsi="Arial" w:cs="Arial"/>
          <w:color w:val="000000"/>
          <w:sz w:val="22"/>
          <w:szCs w:val="22"/>
          <w:u w:val="single"/>
          <w:shd w:val="clear" w:color="auto" w:fill="FFFFFF"/>
        </w:rPr>
        <w:t>Annexure A</w:t>
      </w:r>
      <w:r w:rsidRPr="00555DFC">
        <w:rPr>
          <w:rFonts w:ascii="Arial" w:hAnsi="Arial" w:cs="Arial"/>
          <w:color w:val="000000"/>
          <w:sz w:val="22"/>
          <w:szCs w:val="22"/>
          <w:shd w:val="clear" w:color="auto" w:fill="FFFFFF"/>
        </w:rPr>
        <w:t>:</w:t>
      </w:r>
      <w:r>
        <w:rPr>
          <w:rFonts w:ascii="Arial" w:hAnsi="Arial" w:cs="Arial"/>
          <w:color w:val="000000"/>
          <w:sz w:val="22"/>
          <w:szCs w:val="22"/>
          <w:shd w:val="clear" w:color="auto" w:fill="FFFFFF"/>
        </w:rPr>
        <w:t>”:</w:t>
      </w:r>
    </w:p>
    <w:p w:rsidR="00FB238D" w:rsidRDefault="00FB238D" w:rsidP="00FB238D">
      <w:pPr>
        <w:shd w:val="clear" w:color="auto" w:fill="FFFFFF"/>
        <w:tabs>
          <w:tab w:val="left" w:pos="-180"/>
        </w:tabs>
        <w:ind w:left="1440" w:hanging="1440"/>
        <w:jc w:val="both"/>
        <w:rPr>
          <w:rFonts w:ascii="Arial" w:hAnsi="Arial" w:cs="Arial"/>
          <w:color w:val="000000"/>
          <w:sz w:val="22"/>
          <w:szCs w:val="22"/>
          <w:lang w:val="en-ZA"/>
        </w:rPr>
      </w:pPr>
    </w:p>
    <w:p w:rsidR="00FB238D" w:rsidRDefault="00FB238D" w:rsidP="00FB238D">
      <w:pPr>
        <w:shd w:val="clear" w:color="auto" w:fill="FFFFFF"/>
        <w:tabs>
          <w:tab w:val="left" w:pos="-180"/>
        </w:tabs>
        <w:ind w:left="1440" w:hanging="731"/>
        <w:jc w:val="both"/>
        <w:rPr>
          <w:rFonts w:ascii="Arial" w:hAnsi="Arial" w:cs="Arial"/>
          <w:color w:val="000000"/>
          <w:sz w:val="22"/>
          <w:szCs w:val="22"/>
          <w:lang w:val="en-ZA"/>
        </w:rPr>
      </w:pPr>
      <w:r w:rsidRPr="00CF4773">
        <w:rPr>
          <w:rFonts w:ascii="Arial" w:hAnsi="Arial" w:cs="Arial"/>
          <w:bCs/>
          <w:sz w:val="22"/>
          <w:szCs w:val="22"/>
        </w:rPr>
        <w:t>(</w:t>
      </w:r>
      <w:r>
        <w:rPr>
          <w:rFonts w:ascii="Arial" w:hAnsi="Arial" w:cs="Arial"/>
          <w:bCs/>
          <w:sz w:val="22"/>
          <w:szCs w:val="22"/>
        </w:rPr>
        <w:t>b</w:t>
      </w:r>
      <w:r w:rsidRPr="00CF4773">
        <w:rPr>
          <w:rFonts w:ascii="Arial" w:hAnsi="Arial" w:cs="Arial"/>
          <w:bCs/>
          <w:sz w:val="22"/>
          <w:szCs w:val="22"/>
        </w:rPr>
        <w:t>)</w:t>
      </w:r>
      <w:r w:rsidRPr="00CF4773">
        <w:rPr>
          <w:rFonts w:ascii="Arial" w:hAnsi="Arial" w:cs="Arial"/>
          <w:bCs/>
          <w:sz w:val="22"/>
          <w:szCs w:val="22"/>
        </w:rPr>
        <w:tab/>
      </w:r>
      <w:r w:rsidRPr="00CF477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2</w:t>
      </w:r>
      <w:r w:rsidRPr="00CF4773">
        <w:rPr>
          <w:rFonts w:ascii="Arial" w:eastAsia="Arial Unicode MS" w:hAnsi="Arial" w:cs="Arial"/>
          <w:bCs/>
          <w:sz w:val="22"/>
          <w:szCs w:val="22"/>
          <w:lang w:val="en-ZA"/>
        </w:rPr>
        <w:t>) of the following sub-paragraph-</w:t>
      </w:r>
    </w:p>
    <w:p w:rsidR="00FB238D" w:rsidRDefault="00FB238D" w:rsidP="00FB238D">
      <w:pPr>
        <w:shd w:val="clear" w:color="auto" w:fill="FFFFFF"/>
        <w:tabs>
          <w:tab w:val="left" w:pos="-180"/>
        </w:tabs>
        <w:ind w:left="1440" w:hanging="22"/>
        <w:jc w:val="both"/>
        <w:rPr>
          <w:rFonts w:ascii="Arial" w:hAnsi="Arial" w:cs="Arial"/>
          <w:sz w:val="22"/>
          <w:szCs w:val="22"/>
        </w:rPr>
      </w:pPr>
      <w:r>
        <w:rPr>
          <w:rFonts w:ascii="Arial" w:hAnsi="Arial" w:cs="Arial"/>
          <w:sz w:val="22"/>
          <w:szCs w:val="22"/>
        </w:rPr>
        <w:t>“</w:t>
      </w:r>
      <w:r w:rsidRPr="00555DFC">
        <w:rPr>
          <w:rFonts w:ascii="Arial" w:hAnsi="Arial" w:cs="Arial"/>
          <w:sz w:val="22"/>
          <w:szCs w:val="22"/>
        </w:rPr>
        <w:t>(2)</w:t>
      </w:r>
      <w:r w:rsidRPr="00555DFC">
        <w:rPr>
          <w:rFonts w:ascii="Arial" w:hAnsi="Arial" w:cs="Arial"/>
          <w:sz w:val="22"/>
          <w:szCs w:val="22"/>
        </w:rPr>
        <w:tab/>
        <w:t xml:space="preserve">The norm for repetition is stipulated in </w:t>
      </w:r>
      <w:r w:rsidRPr="00555DFC">
        <w:rPr>
          <w:rFonts w:ascii="Arial" w:hAnsi="Arial" w:cs="Arial"/>
          <w:i/>
          <w:iCs/>
          <w:sz w:val="22"/>
          <w:szCs w:val="22"/>
        </w:rPr>
        <w:t>paragraph 31</w:t>
      </w:r>
      <w:r w:rsidRPr="00555DFC">
        <w:rPr>
          <w:rFonts w:ascii="Arial" w:hAnsi="Arial" w:cs="Arial"/>
          <w:sz w:val="22"/>
          <w:szCs w:val="22"/>
        </w:rPr>
        <w:t xml:space="preserve"> of the </w:t>
      </w:r>
    </w:p>
    <w:p w:rsidR="00FB238D" w:rsidRDefault="00FB238D" w:rsidP="00FB238D">
      <w:pPr>
        <w:shd w:val="clear" w:color="auto" w:fill="FFFFFF"/>
        <w:tabs>
          <w:tab w:val="left" w:pos="-180"/>
        </w:tabs>
        <w:ind w:hanging="22"/>
        <w:jc w:val="both"/>
        <w:rPr>
          <w:rFonts w:ascii="Arial" w:hAnsi="Arial" w:cs="Arial"/>
          <w:color w:val="000000"/>
          <w:sz w:val="22"/>
          <w:szCs w:val="22"/>
          <w:shd w:val="clear" w:color="auto" w:fill="FFFFFF"/>
        </w:rPr>
      </w:pPr>
      <w:r w:rsidRPr="00555DFC">
        <w:rPr>
          <w:rFonts w:ascii="Arial" w:hAnsi="Arial" w:cs="Arial"/>
          <w:i/>
          <w:iCs/>
          <w:sz w:val="22"/>
          <w:szCs w:val="22"/>
        </w:rPr>
        <w:t>Admission policy for ordinary public schools, Government Notice 2432</w:t>
      </w:r>
      <w:r w:rsidRPr="00555DFC">
        <w:rPr>
          <w:rFonts w:ascii="Arial" w:hAnsi="Arial" w:cs="Arial"/>
          <w:sz w:val="22"/>
          <w:szCs w:val="22"/>
        </w:rPr>
        <w:t xml:space="preserve"> in the </w:t>
      </w:r>
      <w:r w:rsidRPr="00555DFC">
        <w:rPr>
          <w:rFonts w:ascii="Arial" w:hAnsi="Arial" w:cs="Arial"/>
          <w:i/>
          <w:iCs/>
          <w:sz w:val="22"/>
          <w:szCs w:val="22"/>
        </w:rPr>
        <w:t>Government Gazette, Vol. 400, No. 19377</w:t>
      </w:r>
      <w:r w:rsidRPr="00555DFC">
        <w:rPr>
          <w:rFonts w:ascii="Arial" w:hAnsi="Arial" w:cs="Arial"/>
          <w:sz w:val="22"/>
          <w:szCs w:val="22"/>
        </w:rPr>
        <w:t xml:space="preserve"> of 19 October 1998, as one year per school phase where necessary</w:t>
      </w:r>
      <w:r w:rsidRPr="001265C7">
        <w:rPr>
          <w:rFonts w:ascii="Arial" w:hAnsi="Arial" w:cs="Arial"/>
          <w:sz w:val="22"/>
          <w:szCs w:val="22"/>
        </w:rPr>
        <w:t>.</w:t>
      </w:r>
      <w:r w:rsidRPr="001265C7">
        <w:rPr>
          <w:rFonts w:ascii="Arial" w:hAnsi="Arial" w:cs="Arial"/>
          <w:color w:val="000000"/>
          <w:sz w:val="22"/>
          <w:szCs w:val="22"/>
        </w:rPr>
        <w:t xml:space="preserve"> </w:t>
      </w:r>
      <w:r w:rsidRPr="001265C7">
        <w:rPr>
          <w:rFonts w:ascii="Arial" w:hAnsi="Arial" w:cs="Arial"/>
          <w:color w:val="000000"/>
          <w:sz w:val="22"/>
          <w:szCs w:val="22"/>
          <w:u w:val="single"/>
        </w:rPr>
        <w:t>A</w:t>
      </w:r>
      <w:r w:rsidRPr="001265C7">
        <w:rPr>
          <w:rFonts w:ascii="Arial" w:hAnsi="Arial" w:cs="Arial"/>
          <w:color w:val="000000"/>
          <w:sz w:val="22"/>
          <w:szCs w:val="22"/>
          <w:u w:val="single"/>
          <w:shd w:val="clear" w:color="auto" w:fill="FFFFFF"/>
        </w:rPr>
        <w:t xml:space="preserve"> learner may therefore only be retained once in the Further Education and Training Phase in order to prevent the learner being retained in this phase for longer than four years</w:t>
      </w:r>
      <w:r w:rsidRPr="001265C7">
        <w:rPr>
          <w:rFonts w:ascii="Arial" w:hAnsi="Arial" w:cs="Arial"/>
          <w:color w:val="000000"/>
          <w:sz w:val="22"/>
          <w:szCs w:val="22"/>
          <w:shd w:val="clear" w:color="auto" w:fill="FFFFFF"/>
        </w:rPr>
        <w:t>.”</w:t>
      </w:r>
      <w:r>
        <w:rPr>
          <w:rFonts w:ascii="Arial" w:hAnsi="Arial" w:cs="Arial"/>
          <w:color w:val="000000"/>
          <w:sz w:val="22"/>
          <w:szCs w:val="22"/>
          <w:shd w:val="clear" w:color="auto" w:fill="FFFFFF"/>
        </w:rPr>
        <w:t>.</w:t>
      </w: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lastRenderedPageBreak/>
        <w:t>(c)</w:t>
      </w:r>
      <w:r>
        <w:rPr>
          <w:rFonts w:ascii="Arial" w:hAnsi="Arial" w:cs="Arial"/>
          <w:color w:val="000000"/>
          <w:sz w:val="22"/>
          <w:szCs w:val="22"/>
          <w:shd w:val="clear" w:color="auto" w:fill="FFFFFF"/>
        </w:rPr>
        <w:tab/>
        <w:t>the insertion of subparagraph (3) following subparagraph (2)-</w:t>
      </w:r>
    </w:p>
    <w:p w:rsidR="00FB238D" w:rsidRPr="00845A46" w:rsidRDefault="00FB238D" w:rsidP="00FB238D">
      <w:pPr>
        <w:shd w:val="clear" w:color="auto" w:fill="FFFFFF"/>
        <w:tabs>
          <w:tab w:val="left" w:pos="-180"/>
        </w:tabs>
        <w:ind w:left="1418"/>
        <w:jc w:val="both"/>
        <w:rPr>
          <w:rFonts w:ascii="Arial" w:hAnsi="Arial" w:cs="Arial"/>
          <w:color w:val="000000"/>
          <w:sz w:val="22"/>
          <w:szCs w:val="22"/>
          <w:u w:val="single"/>
          <w:shd w:val="clear" w:color="auto" w:fill="FFFFFF"/>
        </w:rPr>
      </w:pPr>
      <w:r w:rsidRPr="00845A46">
        <w:rPr>
          <w:rFonts w:ascii="Arial" w:hAnsi="Arial" w:cs="Arial"/>
          <w:color w:val="000000"/>
          <w:sz w:val="22"/>
          <w:szCs w:val="22"/>
        </w:rPr>
        <w:t>“(3)</w:t>
      </w:r>
      <w:r w:rsidRPr="00845A46">
        <w:rPr>
          <w:rFonts w:ascii="Arial" w:hAnsi="Arial" w:cs="Arial"/>
          <w:color w:val="000000"/>
          <w:sz w:val="22"/>
          <w:szCs w:val="22"/>
        </w:rPr>
        <w:tab/>
      </w:r>
      <w:r w:rsidRPr="00845A46">
        <w:rPr>
          <w:rFonts w:ascii="Arial" w:hAnsi="Arial" w:cs="Arial"/>
          <w:color w:val="000000"/>
          <w:sz w:val="22"/>
          <w:szCs w:val="22"/>
          <w:u w:val="single"/>
          <w:lang w:val="en-ZA"/>
        </w:rPr>
        <w:t>Progression in Grades 10-12</w:t>
      </w:r>
      <w:r w:rsidRPr="00845A46">
        <w:rPr>
          <w:rFonts w:ascii="Arial" w:hAnsi="Arial" w:cs="Arial"/>
          <w:color w:val="000000"/>
          <w:sz w:val="22"/>
          <w:szCs w:val="22"/>
          <w:u w:val="single"/>
          <w:shd w:val="clear" w:color="auto" w:fill="FFFFFF"/>
        </w:rPr>
        <w:t xml:space="preserve"> does not guarantee the final</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sidRPr="00845A46">
        <w:rPr>
          <w:rFonts w:ascii="Arial" w:hAnsi="Arial" w:cs="Arial"/>
          <w:color w:val="000000"/>
          <w:sz w:val="22"/>
          <w:szCs w:val="22"/>
          <w:u w:val="single"/>
          <w:shd w:val="clear" w:color="auto" w:fill="FFFFFF"/>
        </w:rPr>
        <w:t xml:space="preserve">certification of a learner in Grade 12 and such a learner must comply with the certification requirements as contemplated in </w:t>
      </w:r>
      <w:r w:rsidRPr="00845A46">
        <w:rPr>
          <w:rFonts w:ascii="Arial" w:hAnsi="Arial" w:cs="Arial"/>
          <w:i/>
          <w:color w:val="000000"/>
          <w:sz w:val="22"/>
          <w:szCs w:val="22"/>
          <w:u w:val="single"/>
          <w:shd w:val="clear" w:color="auto" w:fill="FFFFFF"/>
        </w:rPr>
        <w:t>paragraph 37(1)(a)</w:t>
      </w:r>
      <w:r w:rsidRPr="00845A46">
        <w:rPr>
          <w:rFonts w:ascii="Arial" w:hAnsi="Arial" w:cs="Arial"/>
          <w:color w:val="000000"/>
          <w:sz w:val="22"/>
          <w:szCs w:val="22"/>
          <w:u w:val="single"/>
          <w:shd w:val="clear" w:color="auto" w:fill="FFFFFF"/>
        </w:rPr>
        <w:t xml:space="preserve"> of the policy document, </w:t>
      </w:r>
      <w:r w:rsidRPr="00845A46">
        <w:rPr>
          <w:rFonts w:ascii="Arial" w:hAnsi="Arial" w:cs="Arial"/>
          <w:bCs/>
          <w:i/>
          <w:sz w:val="22"/>
          <w:szCs w:val="22"/>
          <w:u w:val="single"/>
          <w:shd w:val="clear" w:color="auto" w:fill="FFFFFF"/>
        </w:rPr>
        <w:t>National policy pertaining to the programme and promotion requirements of the National Curriculum Statement</w:t>
      </w:r>
      <w:r w:rsidRPr="00845A46">
        <w:rPr>
          <w:rFonts w:ascii="Arial" w:hAnsi="Arial" w:cs="Arial"/>
          <w:i/>
          <w:sz w:val="22"/>
          <w:szCs w:val="22"/>
          <w:u w:val="single"/>
          <w:shd w:val="clear" w:color="auto" w:fill="FFFFFF"/>
        </w:rPr>
        <w:t xml:space="preserve"> G</w:t>
      </w:r>
      <w:r w:rsidRPr="00845A46">
        <w:rPr>
          <w:rFonts w:ascii="Arial" w:hAnsi="Arial" w:cs="Arial"/>
          <w:bCs/>
          <w:i/>
          <w:sz w:val="22"/>
          <w:szCs w:val="22"/>
          <w:u w:val="single"/>
          <w:shd w:val="clear" w:color="auto" w:fill="FFFFFF"/>
        </w:rPr>
        <w:t xml:space="preserve">rades </w:t>
      </w:r>
      <w:r w:rsidRPr="00845A46">
        <w:rPr>
          <w:rFonts w:ascii="Arial" w:hAnsi="Arial" w:cs="Arial"/>
          <w:i/>
          <w:sz w:val="22"/>
          <w:szCs w:val="22"/>
          <w:u w:val="single"/>
          <w:shd w:val="clear" w:color="auto" w:fill="FFFFFF"/>
        </w:rPr>
        <w:t>R</w:t>
      </w:r>
      <w:r w:rsidRPr="00845A46">
        <w:rPr>
          <w:rFonts w:ascii="Arial" w:hAnsi="Arial" w:cs="Arial"/>
          <w:bCs/>
          <w:i/>
          <w:sz w:val="22"/>
          <w:szCs w:val="22"/>
          <w:u w:val="single"/>
          <w:shd w:val="clear" w:color="auto" w:fill="FFFFFF"/>
        </w:rPr>
        <w:t xml:space="preserve"> – 12</w:t>
      </w:r>
      <w:r w:rsidRPr="00845A46">
        <w:rPr>
          <w:rFonts w:ascii="Arial" w:hAnsi="Arial" w:cs="Arial"/>
          <w:color w:val="000000"/>
          <w:sz w:val="22"/>
          <w:szCs w:val="22"/>
          <w:u w:val="single"/>
          <w:shd w:val="clear" w:color="auto" w:fill="FFFFFF"/>
        </w:rPr>
        <w:t xml:space="preserve"> to enable him or her to obtain a National Senior Certificate</w:t>
      </w:r>
      <w:r w:rsidRPr="00845A46">
        <w:rPr>
          <w:rFonts w:ascii="Arial" w:hAnsi="Arial" w:cs="Arial"/>
          <w:color w:val="000000"/>
          <w:sz w:val="22"/>
          <w:szCs w:val="22"/>
          <w:shd w:val="clear" w:color="auto" w:fill="FFFFFF"/>
        </w:rPr>
        <w:t>.</w:t>
      </w:r>
      <w:r>
        <w:rPr>
          <w:rFonts w:ascii="Arial" w:hAnsi="Arial" w:cs="Arial"/>
          <w:color w:val="000000"/>
          <w:sz w:val="22"/>
          <w:szCs w:val="22"/>
          <w:shd w:val="clear" w:color="auto" w:fill="FFFFFF"/>
        </w:rPr>
        <w:t>”.</w:t>
      </w:r>
    </w:p>
    <w:p w:rsidR="00FB238D" w:rsidRDefault="00FB238D" w:rsidP="00FB238D">
      <w:pPr>
        <w:shd w:val="clear" w:color="auto" w:fill="FFFFFF"/>
        <w:tabs>
          <w:tab w:val="left" w:pos="-180"/>
        </w:tabs>
        <w:ind w:hanging="22"/>
        <w:jc w:val="both"/>
        <w:rPr>
          <w:rFonts w:ascii="Arial" w:hAnsi="Arial" w:cs="Arial"/>
          <w:color w:val="000000"/>
          <w:sz w:val="22"/>
          <w:szCs w:val="22"/>
          <w:shd w:val="clear" w:color="auto" w:fill="FFFFFF"/>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t xml:space="preserve">Amendment of Paragraph </w:t>
      </w:r>
      <w:r>
        <w:rPr>
          <w:rFonts w:ascii="Arial" w:eastAsia="Arial Unicode MS" w:hAnsi="Arial" w:cs="Arial"/>
          <w:b/>
          <w:bCs/>
          <w:sz w:val="22"/>
          <w:szCs w:val="22"/>
          <w:lang w:val="en-ZA"/>
        </w:rPr>
        <w:t>31</w:t>
      </w:r>
      <w:r w:rsidRPr="00CF4773">
        <w:rPr>
          <w:rFonts w:ascii="Arial" w:eastAsia="Arial Unicode MS" w:hAnsi="Arial" w:cs="Arial"/>
          <w:b/>
          <w:bCs/>
          <w:sz w:val="22"/>
          <w:szCs w:val="22"/>
          <w:lang w:val="en-ZA"/>
        </w:rPr>
        <w:t xml:space="preserve"> of the Policy</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CF4773" w:rsidRDefault="00FB238D" w:rsidP="00FB238D">
      <w:pPr>
        <w:shd w:val="clear" w:color="auto" w:fill="FFFFFF"/>
        <w:jc w:val="both"/>
        <w:rPr>
          <w:rFonts w:ascii="Arial" w:eastAsia="Arial Unicode MS" w:hAnsi="Arial" w:cs="Arial"/>
          <w:bCs/>
          <w:sz w:val="22"/>
          <w:szCs w:val="22"/>
        </w:rPr>
      </w:pPr>
      <w:r>
        <w:rPr>
          <w:rFonts w:ascii="Arial" w:hAnsi="Arial" w:cs="Arial"/>
          <w:color w:val="000000"/>
          <w:sz w:val="22"/>
          <w:szCs w:val="22"/>
          <w:lang w:val="en-ZA"/>
        </w:rPr>
        <w:t>13</w:t>
      </w:r>
      <w:r w:rsidRPr="00CF4773">
        <w:rPr>
          <w:rFonts w:ascii="Arial" w:hAnsi="Arial" w:cs="Arial"/>
          <w:color w:val="000000"/>
          <w:sz w:val="22"/>
          <w:szCs w:val="22"/>
          <w:lang w:val="en-ZA"/>
        </w:rPr>
        <w:t>.</w:t>
      </w:r>
      <w:r w:rsidRPr="00CF4773">
        <w:rPr>
          <w:rFonts w:ascii="Arial" w:hAnsi="Arial" w:cs="Arial"/>
          <w:color w:val="000000"/>
          <w:sz w:val="22"/>
          <w:szCs w:val="22"/>
          <w:lang w:val="en-ZA"/>
        </w:rPr>
        <w:tab/>
        <w:t xml:space="preserve">Paragraph </w:t>
      </w:r>
      <w:r>
        <w:rPr>
          <w:rFonts w:ascii="Arial" w:hAnsi="Arial" w:cs="Arial"/>
          <w:color w:val="000000"/>
          <w:sz w:val="22"/>
          <w:szCs w:val="22"/>
          <w:lang w:val="en-ZA"/>
        </w:rPr>
        <w:t>31</w:t>
      </w:r>
      <w:r w:rsidRPr="00CF4773">
        <w:rPr>
          <w:rFonts w:ascii="Arial" w:eastAsia="Arial Unicode MS" w:hAnsi="Arial" w:cs="Arial"/>
          <w:bCs/>
          <w:sz w:val="22"/>
          <w:szCs w:val="22"/>
          <w:lang w:val="en-ZA"/>
        </w:rPr>
        <w:t xml:space="preserve"> is hereby amended by -</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r w:rsidRPr="00CF4773">
        <w:rPr>
          <w:rFonts w:ascii="Arial" w:hAnsi="Arial" w:cs="Arial"/>
          <w:bCs/>
          <w:sz w:val="22"/>
          <w:szCs w:val="22"/>
        </w:rPr>
        <w:t>(a)</w:t>
      </w:r>
      <w:r w:rsidRPr="00CF4773">
        <w:rPr>
          <w:rFonts w:ascii="Arial" w:hAnsi="Arial" w:cs="Arial"/>
          <w:bCs/>
          <w:sz w:val="22"/>
          <w:szCs w:val="22"/>
        </w:rPr>
        <w:tab/>
      </w:r>
      <w:r w:rsidRPr="00CF4773">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2</w:t>
      </w:r>
      <w:r w:rsidRPr="00CF4773">
        <w:rPr>
          <w:rFonts w:ascii="Arial" w:eastAsia="Arial Unicode MS" w:hAnsi="Arial" w:cs="Arial"/>
          <w:bCs/>
          <w:sz w:val="22"/>
          <w:szCs w:val="22"/>
          <w:lang w:val="en-ZA"/>
        </w:rPr>
        <w:t>) of the following sub-paragraph-</w:t>
      </w:r>
    </w:p>
    <w:p w:rsidR="00FB238D" w:rsidRDefault="00FB238D" w:rsidP="00FB238D">
      <w:pPr>
        <w:shd w:val="clear" w:color="auto" w:fill="FFFFFF"/>
        <w:tabs>
          <w:tab w:val="left" w:pos="-180"/>
        </w:tabs>
        <w:ind w:left="1418"/>
        <w:jc w:val="both"/>
        <w:rPr>
          <w:rFonts w:ascii="Arial" w:hAnsi="Arial" w:cs="Arial"/>
          <w:sz w:val="22"/>
          <w:szCs w:val="22"/>
        </w:rPr>
      </w:pPr>
      <w:r>
        <w:rPr>
          <w:rFonts w:ascii="Arial" w:hAnsi="Arial" w:cs="Arial"/>
          <w:sz w:val="22"/>
          <w:szCs w:val="22"/>
        </w:rPr>
        <w:t>“</w:t>
      </w:r>
      <w:r w:rsidRPr="00555DFC">
        <w:rPr>
          <w:rFonts w:ascii="Arial" w:hAnsi="Arial" w:cs="Arial"/>
          <w:sz w:val="22"/>
          <w:szCs w:val="22"/>
        </w:rPr>
        <w:t>(2)</w:t>
      </w:r>
      <w:r w:rsidRPr="00555DFC">
        <w:rPr>
          <w:rFonts w:ascii="Arial" w:hAnsi="Arial" w:cs="Arial"/>
          <w:sz w:val="22"/>
          <w:szCs w:val="22"/>
        </w:rPr>
        <w:tab/>
        <w:t>The weighting for assessment in the subject Life Orientation in</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sidRPr="00320EDF">
        <w:rPr>
          <w:rFonts w:ascii="Arial" w:hAnsi="Arial" w:cs="Arial"/>
          <w:sz w:val="22"/>
          <w:szCs w:val="22"/>
        </w:rPr>
        <w:t>Grade 12 is an exception.</w:t>
      </w:r>
      <w:r w:rsidRPr="00320EDF">
        <w:rPr>
          <w:rFonts w:ascii="Arial" w:hAnsi="Arial" w:cs="Arial"/>
          <w:sz w:val="22"/>
          <w:szCs w:val="22"/>
          <w:lang w:val="en-GB"/>
        </w:rPr>
        <w:t xml:space="preserve"> The </w:t>
      </w:r>
      <w:r w:rsidRPr="00320EDF">
        <w:rPr>
          <w:rFonts w:ascii="Arial" w:hAnsi="Arial" w:cs="Arial"/>
          <w:bCs/>
          <w:sz w:val="22"/>
          <w:szCs w:val="22"/>
          <w:shd w:val="clear" w:color="auto" w:fill="FFFFFF"/>
        </w:rPr>
        <w:t>School-Based Assessment</w:t>
      </w:r>
      <w:r w:rsidRPr="00320EDF">
        <w:rPr>
          <w:rFonts w:ascii="Arial" w:hAnsi="Arial" w:cs="Arial"/>
          <w:sz w:val="22"/>
          <w:szCs w:val="22"/>
          <w:shd w:val="clear" w:color="auto" w:fill="FFFFFF"/>
          <w:lang w:val="en-GB"/>
        </w:rPr>
        <w:t xml:space="preserve"> component will be 100% of the total mark. </w:t>
      </w:r>
      <w:r w:rsidRPr="00320EDF">
        <w:rPr>
          <w:rFonts w:ascii="Arial" w:hAnsi="Arial" w:cs="Arial"/>
          <w:b/>
          <w:sz w:val="22"/>
          <w:szCs w:val="22"/>
          <w:shd w:val="clear" w:color="auto" w:fill="FFFFFF"/>
          <w:lang w:val="en-GB"/>
        </w:rPr>
        <w:t>[</w:t>
      </w:r>
      <w:r w:rsidRPr="00320EDF">
        <w:rPr>
          <w:rFonts w:ascii="Arial" w:hAnsi="Arial" w:cs="Arial"/>
          <w:b/>
          <w:sz w:val="22"/>
          <w:szCs w:val="22"/>
          <w:shd w:val="clear" w:color="auto" w:fill="FFFFFF"/>
        </w:rPr>
        <w:t>The SBA component will be externally moderated.]</w:t>
      </w:r>
      <w:r w:rsidRPr="00320EDF">
        <w:rPr>
          <w:rFonts w:ascii="Arial" w:hAnsi="Arial" w:cs="Arial"/>
          <w:sz w:val="22"/>
          <w:szCs w:val="22"/>
          <w:shd w:val="clear" w:color="auto" w:fill="FFFFFF"/>
        </w:rPr>
        <w:t xml:space="preserve"> </w:t>
      </w:r>
      <w:r w:rsidRPr="00320EDF">
        <w:rPr>
          <w:rFonts w:ascii="Arial" w:hAnsi="Arial" w:cs="Arial"/>
          <w:sz w:val="22"/>
          <w:szCs w:val="22"/>
          <w:u w:val="single"/>
          <w:shd w:val="clear" w:color="auto" w:fill="FFFFFF"/>
        </w:rPr>
        <w:t>In the National Senior Certificate examination the final promotion mark in Life Orientation will be based on internal assessment which must be externally moderated, as well as a Common Assessment task which is externally set and moderated. Monitoring and moderation mechanisms will be determined by the assessment body and Umalusi</w:t>
      </w:r>
      <w:r w:rsidRPr="00320EDF">
        <w:rPr>
          <w:rFonts w:ascii="Arial" w:hAnsi="Arial" w:cs="Arial"/>
          <w:sz w:val="22"/>
          <w:szCs w:val="22"/>
          <w:shd w:val="clear" w:color="auto" w:fill="FFFFFF"/>
        </w:rPr>
        <w:t>.”</w:t>
      </w:r>
      <w:r>
        <w:rPr>
          <w:rFonts w:ascii="Arial" w:hAnsi="Arial" w:cs="Arial"/>
          <w:sz w:val="22"/>
          <w:szCs w:val="22"/>
          <w:shd w:val="clear" w:color="auto" w:fill="FFFFFF"/>
        </w:rPr>
        <w:t>.</w:t>
      </w:r>
    </w:p>
    <w:p w:rsidR="00FB238D" w:rsidRDefault="00FB238D" w:rsidP="00FB238D">
      <w:pPr>
        <w:shd w:val="clear" w:color="auto" w:fill="FFFFFF"/>
        <w:tabs>
          <w:tab w:val="left" w:pos="-180"/>
        </w:tabs>
        <w:ind w:hanging="22"/>
        <w:jc w:val="both"/>
        <w:rPr>
          <w:rFonts w:ascii="Arial" w:hAnsi="Arial" w:cs="Arial"/>
          <w:color w:val="000000"/>
          <w:sz w:val="22"/>
          <w:szCs w:val="22"/>
          <w:shd w:val="clear" w:color="auto" w:fill="FFFFFF"/>
        </w:rPr>
      </w:pP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t>(b)</w:t>
      </w:r>
      <w:r>
        <w:rPr>
          <w:rFonts w:ascii="Arial" w:hAnsi="Arial" w:cs="Arial"/>
          <w:color w:val="000000"/>
          <w:sz w:val="22"/>
          <w:szCs w:val="22"/>
          <w:shd w:val="clear" w:color="auto" w:fill="FFFFFF"/>
        </w:rPr>
        <w:tab/>
        <w:t>the insertion of subparagraph (2A) following subparagraph (2)-</w:t>
      </w:r>
    </w:p>
    <w:p w:rsidR="00FB238D" w:rsidRPr="00320EDF" w:rsidRDefault="00FB238D" w:rsidP="00FB238D">
      <w:pPr>
        <w:shd w:val="clear" w:color="auto" w:fill="FFFFFF"/>
        <w:tabs>
          <w:tab w:val="left" w:pos="-180"/>
        </w:tabs>
        <w:ind w:left="1418"/>
        <w:jc w:val="both"/>
        <w:rPr>
          <w:rFonts w:ascii="Arial" w:hAnsi="Arial" w:cs="Arial"/>
          <w:sz w:val="22"/>
          <w:szCs w:val="22"/>
          <w:u w:val="single"/>
          <w:shd w:val="clear" w:color="auto" w:fill="FFFFFF"/>
        </w:rPr>
      </w:pPr>
      <w:r w:rsidRPr="00320EDF">
        <w:rPr>
          <w:rFonts w:ascii="Arial" w:hAnsi="Arial" w:cs="Arial"/>
          <w:bCs/>
          <w:sz w:val="22"/>
          <w:szCs w:val="22"/>
          <w:u w:val="single"/>
        </w:rPr>
        <w:t>“(2A)</w:t>
      </w:r>
      <w:r w:rsidRPr="00320EDF">
        <w:rPr>
          <w:rFonts w:ascii="Arial" w:hAnsi="Arial" w:cs="Arial"/>
          <w:bCs/>
          <w:sz w:val="22"/>
          <w:szCs w:val="22"/>
          <w:u w:val="single"/>
        </w:rPr>
        <w:tab/>
        <w:t>T</w:t>
      </w:r>
      <w:r w:rsidRPr="00320EDF">
        <w:rPr>
          <w:rFonts w:ascii="Arial" w:hAnsi="Arial" w:cs="Arial"/>
          <w:sz w:val="22"/>
          <w:szCs w:val="22"/>
          <w:u w:val="single"/>
          <w:shd w:val="clear" w:color="auto" w:fill="FFFFFF"/>
        </w:rPr>
        <w:t xml:space="preserve">he Physical Education Task (PET) in </w:t>
      </w:r>
      <w:r w:rsidRPr="00320EDF">
        <w:rPr>
          <w:rFonts w:ascii="Arial" w:hAnsi="Arial" w:cs="Arial"/>
          <w:color w:val="000000"/>
          <w:sz w:val="22"/>
          <w:szCs w:val="22"/>
          <w:u w:val="single"/>
          <w:shd w:val="clear" w:color="auto" w:fill="FFFFFF"/>
          <w:lang w:val="en-ZA"/>
        </w:rPr>
        <w:t>Life Orientation,</w:t>
      </w:r>
      <w:r w:rsidRPr="00320EDF">
        <w:rPr>
          <w:rFonts w:ascii="Arial" w:hAnsi="Arial" w:cs="Arial"/>
          <w:sz w:val="22"/>
          <w:szCs w:val="22"/>
          <w:u w:val="single"/>
          <w:shd w:val="clear" w:color="auto" w:fill="FFFFFF"/>
        </w:rPr>
        <w:t xml:space="preserve"> constitutes</w:t>
      </w:r>
    </w:p>
    <w:p w:rsidR="00FB238D" w:rsidRDefault="00FB238D" w:rsidP="00FB238D">
      <w:pPr>
        <w:shd w:val="clear" w:color="auto" w:fill="FFFFFF"/>
        <w:tabs>
          <w:tab w:val="left" w:pos="-180"/>
        </w:tabs>
        <w:ind w:left="142"/>
        <w:jc w:val="both"/>
        <w:rPr>
          <w:rFonts w:ascii="Arial" w:hAnsi="Arial" w:cs="Arial"/>
          <w:color w:val="000000"/>
          <w:sz w:val="22"/>
          <w:szCs w:val="22"/>
          <w:shd w:val="clear" w:color="auto" w:fill="FFFFFF"/>
        </w:rPr>
      </w:pPr>
      <w:r w:rsidRPr="00320EDF">
        <w:rPr>
          <w:rFonts w:ascii="Arial" w:hAnsi="Arial" w:cs="Arial"/>
          <w:sz w:val="22"/>
          <w:szCs w:val="22"/>
          <w:u w:val="single"/>
          <w:shd w:val="clear" w:color="auto" w:fill="FFFFFF"/>
        </w:rPr>
        <w:t>the fifth task and is administered across all four school terms, with the exception of Grade 12, which will be three school terms. The mark allocation for the PET (Task 5) is 20% of the total mark out of 400 for Life Orientation, i.e. 80 marks</w:t>
      </w:r>
      <w:r w:rsidRPr="0062525A">
        <w:rPr>
          <w:rFonts w:ascii="Arial" w:hAnsi="Arial" w:cs="Arial"/>
          <w:sz w:val="22"/>
          <w:szCs w:val="22"/>
          <w:shd w:val="clear" w:color="auto" w:fill="FFFFFF"/>
        </w:rPr>
        <w:t>.”.</w:t>
      </w: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t xml:space="preserve">Amendment of Paragraph </w:t>
      </w:r>
      <w:r>
        <w:rPr>
          <w:rFonts w:ascii="Arial" w:eastAsia="Arial Unicode MS" w:hAnsi="Arial" w:cs="Arial"/>
          <w:b/>
          <w:bCs/>
          <w:sz w:val="22"/>
          <w:szCs w:val="22"/>
          <w:lang w:val="en-ZA"/>
        </w:rPr>
        <w:t>33</w:t>
      </w:r>
      <w:r w:rsidRPr="00CF4773">
        <w:rPr>
          <w:rFonts w:ascii="Arial" w:eastAsia="Arial Unicode MS" w:hAnsi="Arial" w:cs="Arial"/>
          <w:b/>
          <w:bCs/>
          <w:sz w:val="22"/>
          <w:szCs w:val="22"/>
          <w:lang w:val="en-ZA"/>
        </w:rPr>
        <w:t xml:space="preserve"> of the Policy</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14</w:t>
      </w:r>
      <w:r w:rsidRPr="00CF4773">
        <w:rPr>
          <w:rFonts w:ascii="Arial" w:hAnsi="Arial" w:cs="Arial"/>
          <w:color w:val="000000"/>
          <w:sz w:val="22"/>
          <w:szCs w:val="22"/>
          <w:lang w:val="en-ZA"/>
        </w:rPr>
        <w:t>.</w:t>
      </w:r>
      <w:r w:rsidRPr="00CF4773">
        <w:rPr>
          <w:rFonts w:ascii="Arial" w:hAnsi="Arial" w:cs="Arial"/>
          <w:color w:val="000000"/>
          <w:sz w:val="22"/>
          <w:szCs w:val="22"/>
          <w:lang w:val="en-ZA"/>
        </w:rPr>
        <w:tab/>
        <w:t xml:space="preserve">Paragraph </w:t>
      </w:r>
      <w:r>
        <w:rPr>
          <w:rFonts w:ascii="Arial" w:hAnsi="Arial" w:cs="Arial"/>
          <w:color w:val="000000"/>
          <w:sz w:val="22"/>
          <w:szCs w:val="22"/>
          <w:lang w:val="en-ZA"/>
        </w:rPr>
        <w:t>33</w:t>
      </w:r>
      <w:r w:rsidRPr="00CF4773">
        <w:rPr>
          <w:rFonts w:ascii="Arial" w:eastAsia="Arial Unicode MS" w:hAnsi="Arial" w:cs="Arial"/>
          <w:bCs/>
          <w:sz w:val="22"/>
          <w:szCs w:val="22"/>
          <w:lang w:val="en-ZA"/>
        </w:rPr>
        <w:t xml:space="preserve"> is hereby amended by the substitution for sub-paragraph (</w:t>
      </w:r>
      <w:r>
        <w:rPr>
          <w:rFonts w:ascii="Arial" w:eastAsia="Arial Unicode MS" w:hAnsi="Arial" w:cs="Arial"/>
          <w:bCs/>
          <w:sz w:val="22"/>
          <w:szCs w:val="22"/>
          <w:lang w:val="en-ZA"/>
        </w:rPr>
        <w:t>1</w:t>
      </w:r>
      <w:r w:rsidRPr="00CF4773">
        <w:rPr>
          <w:rFonts w:ascii="Arial" w:eastAsia="Arial Unicode MS" w:hAnsi="Arial" w:cs="Arial"/>
          <w:bCs/>
          <w:sz w:val="22"/>
          <w:szCs w:val="22"/>
          <w:lang w:val="en-ZA"/>
        </w:rPr>
        <w:t>)</w:t>
      </w:r>
      <w:r>
        <w:rPr>
          <w:rFonts w:ascii="Arial" w:eastAsia="Arial Unicode MS" w:hAnsi="Arial" w:cs="Arial"/>
          <w:bCs/>
          <w:sz w:val="22"/>
          <w:szCs w:val="22"/>
          <w:lang w:val="en-ZA"/>
        </w:rPr>
        <w:t>(a)(i)(bb)</w:t>
      </w:r>
      <w:r w:rsidRPr="00CF4773">
        <w:rPr>
          <w:rFonts w:ascii="Arial" w:eastAsia="Arial Unicode MS" w:hAnsi="Arial" w:cs="Arial"/>
          <w:bCs/>
          <w:sz w:val="22"/>
          <w:szCs w:val="22"/>
          <w:lang w:val="en-ZA"/>
        </w:rPr>
        <w:t xml:space="preserve"> of the following sub-paragraph-</w:t>
      </w:r>
    </w:p>
    <w:p w:rsidR="00FB238D" w:rsidRDefault="00FB238D" w:rsidP="00FB238D">
      <w:pPr>
        <w:shd w:val="clear" w:color="auto" w:fill="FFFFFF"/>
        <w:tabs>
          <w:tab w:val="left" w:pos="-180"/>
        </w:tabs>
        <w:ind w:left="709"/>
        <w:jc w:val="both"/>
        <w:rPr>
          <w:rFonts w:ascii="Arial" w:hAnsi="Arial" w:cs="Arial"/>
          <w:color w:val="000000"/>
          <w:sz w:val="22"/>
          <w:szCs w:val="22"/>
        </w:rPr>
      </w:pPr>
      <w:r>
        <w:rPr>
          <w:rFonts w:ascii="Arial" w:hAnsi="Arial" w:cs="Arial"/>
          <w:color w:val="000000"/>
          <w:sz w:val="22"/>
          <w:szCs w:val="22"/>
        </w:rPr>
        <w:t>“(1)(a)(i)</w:t>
      </w:r>
      <w:r w:rsidRPr="00555DFC">
        <w:rPr>
          <w:rFonts w:ascii="Arial" w:hAnsi="Arial" w:cs="Arial"/>
          <w:color w:val="000000"/>
          <w:sz w:val="22"/>
          <w:szCs w:val="22"/>
        </w:rPr>
        <w:t>(bb)</w:t>
      </w:r>
      <w:r w:rsidRPr="00555DFC">
        <w:rPr>
          <w:rFonts w:ascii="Arial" w:hAnsi="Arial" w:cs="Arial"/>
          <w:color w:val="000000"/>
          <w:sz w:val="22"/>
          <w:szCs w:val="22"/>
        </w:rPr>
        <w:tab/>
        <w:t>having begun his or her schooling at a school in South Africa, has</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sidRPr="00555DFC">
        <w:rPr>
          <w:rFonts w:ascii="Arial" w:hAnsi="Arial" w:cs="Arial"/>
          <w:color w:val="000000"/>
          <w:sz w:val="22"/>
          <w:szCs w:val="22"/>
        </w:rPr>
        <w:t xml:space="preserve">attended school outside South Africa for two or more consecutive years after Grade 3 or its equivalent </w:t>
      </w:r>
      <w:r w:rsidRPr="00685A31">
        <w:rPr>
          <w:rFonts w:ascii="Arial" w:hAnsi="Arial" w:cs="Arial"/>
          <w:b/>
          <w:color w:val="000000"/>
          <w:sz w:val="22"/>
          <w:szCs w:val="22"/>
        </w:rPr>
        <w:t>[and before Grade 9 or its equivalent]</w:t>
      </w:r>
      <w:r w:rsidRPr="00555DFC">
        <w:rPr>
          <w:rFonts w:ascii="Arial" w:hAnsi="Arial" w:cs="Arial"/>
          <w:color w:val="000000"/>
          <w:sz w:val="22"/>
          <w:szCs w:val="22"/>
          <w:shd w:val="clear" w:color="auto" w:fill="FFFFFF"/>
        </w:rPr>
        <w:t>, and has subsequently returned to South Africa.</w:t>
      </w:r>
      <w:r>
        <w:rPr>
          <w:rFonts w:ascii="Arial" w:hAnsi="Arial" w:cs="Arial"/>
          <w:color w:val="000000"/>
          <w:sz w:val="22"/>
          <w:szCs w:val="22"/>
          <w:shd w:val="clear" w:color="auto" w:fill="FFFFFF"/>
        </w:rPr>
        <w:t>”.</w:t>
      </w:r>
    </w:p>
    <w:p w:rsidR="00FB238D" w:rsidRDefault="00FB238D" w:rsidP="00FB238D">
      <w:pPr>
        <w:pStyle w:val="Footer"/>
        <w:shd w:val="clear" w:color="auto" w:fill="FFFFFF"/>
        <w:tabs>
          <w:tab w:val="clear" w:pos="4320"/>
          <w:tab w:val="clear" w:pos="8640"/>
        </w:tabs>
        <w:ind w:left="720" w:hanging="720"/>
        <w:jc w:val="both"/>
        <w:rPr>
          <w:rFonts w:ascii="Arial" w:eastAsia="Arial Unicode MS" w:hAnsi="Arial" w:cs="Arial"/>
          <w:b/>
          <w:bCs/>
          <w:sz w:val="22"/>
          <w:szCs w:val="22"/>
          <w:lang w:val="en-ZA"/>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t xml:space="preserve">Amendment of Paragraph </w:t>
      </w:r>
      <w:r>
        <w:rPr>
          <w:rFonts w:ascii="Arial" w:eastAsia="Arial Unicode MS" w:hAnsi="Arial" w:cs="Arial"/>
          <w:b/>
          <w:bCs/>
          <w:sz w:val="22"/>
          <w:szCs w:val="22"/>
          <w:lang w:val="en-ZA"/>
        </w:rPr>
        <w:t>34</w:t>
      </w:r>
      <w:r w:rsidRPr="00CF4773">
        <w:rPr>
          <w:rFonts w:ascii="Arial" w:eastAsia="Arial Unicode MS" w:hAnsi="Arial" w:cs="Arial"/>
          <w:b/>
          <w:bCs/>
          <w:sz w:val="22"/>
          <w:szCs w:val="22"/>
          <w:lang w:val="en-ZA"/>
        </w:rPr>
        <w:t xml:space="preserve"> of the Policy</w:t>
      </w:r>
    </w:p>
    <w:p w:rsidR="00FB238D" w:rsidRPr="00CF4773"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15</w:t>
      </w:r>
      <w:r w:rsidRPr="00CF4773">
        <w:rPr>
          <w:rFonts w:ascii="Arial" w:hAnsi="Arial" w:cs="Arial"/>
          <w:color w:val="000000"/>
          <w:sz w:val="22"/>
          <w:szCs w:val="22"/>
          <w:lang w:val="en-ZA"/>
        </w:rPr>
        <w:t>.</w:t>
      </w:r>
      <w:r w:rsidRPr="00CF4773">
        <w:rPr>
          <w:rFonts w:ascii="Arial" w:hAnsi="Arial" w:cs="Arial"/>
          <w:color w:val="000000"/>
          <w:sz w:val="22"/>
          <w:szCs w:val="22"/>
          <w:lang w:val="en-ZA"/>
        </w:rPr>
        <w:tab/>
        <w:t xml:space="preserve">Paragraph </w:t>
      </w:r>
      <w:r>
        <w:rPr>
          <w:rFonts w:ascii="Arial" w:hAnsi="Arial" w:cs="Arial"/>
          <w:color w:val="000000"/>
          <w:sz w:val="22"/>
          <w:szCs w:val="22"/>
          <w:lang w:val="en-ZA"/>
        </w:rPr>
        <w:t>34</w:t>
      </w:r>
      <w:r w:rsidRPr="00CF4773">
        <w:rPr>
          <w:rFonts w:ascii="Arial" w:eastAsia="Arial Unicode MS" w:hAnsi="Arial" w:cs="Arial"/>
          <w:bCs/>
          <w:sz w:val="22"/>
          <w:szCs w:val="22"/>
          <w:lang w:val="en-ZA"/>
        </w:rPr>
        <w:t xml:space="preserve"> is hereby amended by the substitution for sub-paragraph (</w:t>
      </w:r>
      <w:r>
        <w:rPr>
          <w:rFonts w:ascii="Arial" w:eastAsia="Arial Unicode MS" w:hAnsi="Arial" w:cs="Arial"/>
          <w:bCs/>
          <w:sz w:val="22"/>
          <w:szCs w:val="22"/>
          <w:lang w:val="en-ZA"/>
        </w:rPr>
        <w:t>4</w:t>
      </w:r>
      <w:r w:rsidRPr="00CF4773">
        <w:rPr>
          <w:rFonts w:ascii="Arial" w:eastAsia="Arial Unicode MS" w:hAnsi="Arial" w:cs="Arial"/>
          <w:bCs/>
          <w:sz w:val="22"/>
          <w:szCs w:val="22"/>
          <w:lang w:val="en-ZA"/>
        </w:rPr>
        <w:t>) of the following sub-paragraph-</w:t>
      </w:r>
    </w:p>
    <w:p w:rsidR="00FB238D" w:rsidRDefault="00FB238D" w:rsidP="00FB238D">
      <w:pPr>
        <w:ind w:left="1440" w:hanging="22"/>
        <w:jc w:val="both"/>
        <w:rPr>
          <w:rFonts w:ascii="Arial" w:hAnsi="Arial" w:cs="Arial"/>
          <w:sz w:val="22"/>
          <w:szCs w:val="22"/>
          <w:shd w:val="clear" w:color="auto" w:fill="FFFFFF"/>
        </w:rPr>
      </w:pPr>
      <w:r>
        <w:rPr>
          <w:rFonts w:ascii="Arial" w:hAnsi="Arial" w:cs="Arial"/>
          <w:bCs/>
          <w:sz w:val="22"/>
          <w:szCs w:val="22"/>
        </w:rPr>
        <w:t>“</w:t>
      </w:r>
      <w:r w:rsidRPr="00555DFC">
        <w:rPr>
          <w:rFonts w:ascii="Arial" w:hAnsi="Arial" w:cs="Arial"/>
          <w:bCs/>
          <w:sz w:val="22"/>
          <w:szCs w:val="22"/>
        </w:rPr>
        <w:t>(4)</w:t>
      </w:r>
      <w:r w:rsidRPr="00555DFC">
        <w:rPr>
          <w:rFonts w:ascii="Arial" w:hAnsi="Arial" w:cs="Arial"/>
          <w:bCs/>
          <w:sz w:val="22"/>
          <w:szCs w:val="22"/>
        </w:rPr>
        <w:tab/>
      </w:r>
      <w:r w:rsidRPr="00555DFC">
        <w:rPr>
          <w:rFonts w:ascii="Arial" w:hAnsi="Arial" w:cs="Arial"/>
          <w:sz w:val="22"/>
          <w:szCs w:val="22"/>
        </w:rPr>
        <w:t xml:space="preserve">Grade 10-12 learners </w:t>
      </w:r>
      <w:r w:rsidRPr="00555DFC">
        <w:rPr>
          <w:rFonts w:ascii="Arial" w:hAnsi="Arial" w:cs="Arial"/>
          <w:sz w:val="22"/>
          <w:szCs w:val="22"/>
          <w:shd w:val="clear" w:color="auto" w:fill="FFFFFF"/>
        </w:rPr>
        <w:t xml:space="preserve">who experience barriers to learning and who </w:t>
      </w:r>
    </w:p>
    <w:p w:rsidR="00FB238D" w:rsidRPr="00555DFC" w:rsidRDefault="00FB238D" w:rsidP="00FB238D">
      <w:pPr>
        <w:ind w:hanging="22"/>
        <w:jc w:val="both"/>
        <w:rPr>
          <w:rFonts w:ascii="Arial" w:hAnsi="Arial" w:cs="Arial"/>
          <w:sz w:val="22"/>
          <w:szCs w:val="22"/>
        </w:rPr>
      </w:pPr>
      <w:r w:rsidRPr="00555DFC">
        <w:rPr>
          <w:rFonts w:ascii="Arial" w:hAnsi="Arial" w:cs="Arial"/>
          <w:sz w:val="22"/>
          <w:szCs w:val="22"/>
          <w:shd w:val="clear" w:color="auto" w:fill="FFFFFF"/>
        </w:rPr>
        <w:t xml:space="preserve">meet one of the following requirements may either offer the National Senior Certificate programme as stipulated in </w:t>
      </w:r>
      <w:r w:rsidRPr="00555DFC">
        <w:rPr>
          <w:rFonts w:ascii="Arial" w:hAnsi="Arial" w:cs="Arial"/>
          <w:i/>
          <w:sz w:val="22"/>
          <w:szCs w:val="22"/>
          <w:shd w:val="clear" w:color="auto" w:fill="FFFFFF"/>
        </w:rPr>
        <w:t>paragraphs 26</w:t>
      </w:r>
      <w:r w:rsidRPr="00555DFC">
        <w:rPr>
          <w:rFonts w:ascii="Arial" w:hAnsi="Arial" w:cs="Arial"/>
          <w:sz w:val="22"/>
          <w:szCs w:val="22"/>
          <w:shd w:val="clear" w:color="auto" w:fill="FFFFFF"/>
        </w:rPr>
        <w:t xml:space="preserve"> to </w:t>
      </w:r>
      <w:r w:rsidRPr="00555DFC">
        <w:rPr>
          <w:rFonts w:ascii="Arial" w:hAnsi="Arial" w:cs="Arial"/>
          <w:i/>
          <w:sz w:val="22"/>
          <w:szCs w:val="22"/>
          <w:shd w:val="clear" w:color="auto" w:fill="FFFFFF"/>
        </w:rPr>
        <w:t>32</w:t>
      </w:r>
      <w:r w:rsidRPr="00555DFC">
        <w:rPr>
          <w:rFonts w:ascii="Arial" w:hAnsi="Arial" w:cs="Arial"/>
          <w:sz w:val="22"/>
          <w:szCs w:val="22"/>
          <w:shd w:val="clear" w:color="auto" w:fill="FFFFFF"/>
        </w:rPr>
        <w:t xml:space="preserve"> and </w:t>
      </w:r>
      <w:r w:rsidRPr="00555DFC">
        <w:rPr>
          <w:rFonts w:ascii="Arial" w:hAnsi="Arial" w:cs="Arial"/>
          <w:i/>
          <w:sz w:val="22"/>
          <w:szCs w:val="22"/>
          <w:shd w:val="clear" w:color="auto" w:fill="FFFFFF"/>
        </w:rPr>
        <w:t xml:space="preserve">35 </w:t>
      </w:r>
      <w:r w:rsidRPr="00555DFC">
        <w:rPr>
          <w:rFonts w:ascii="Arial" w:hAnsi="Arial" w:cs="Arial"/>
          <w:sz w:val="22"/>
          <w:szCs w:val="22"/>
          <w:shd w:val="clear" w:color="auto" w:fill="FFFFFF"/>
        </w:rPr>
        <w:t xml:space="preserve">to </w:t>
      </w:r>
      <w:r w:rsidRPr="00555DFC">
        <w:rPr>
          <w:rFonts w:ascii="Arial" w:hAnsi="Arial" w:cs="Arial"/>
          <w:i/>
          <w:sz w:val="22"/>
          <w:szCs w:val="22"/>
          <w:shd w:val="clear" w:color="auto" w:fill="FFFFFF"/>
        </w:rPr>
        <w:t>38</w:t>
      </w:r>
      <w:r w:rsidRPr="00555DFC">
        <w:rPr>
          <w:rFonts w:ascii="Arial" w:hAnsi="Arial" w:cs="Arial"/>
          <w:sz w:val="22"/>
          <w:szCs w:val="22"/>
          <w:shd w:val="clear" w:color="auto" w:fill="FFFFFF"/>
        </w:rPr>
        <w:t xml:space="preserve"> of this document or the </w:t>
      </w:r>
      <w:r w:rsidRPr="00555DFC">
        <w:rPr>
          <w:rFonts w:ascii="Arial" w:hAnsi="Arial" w:cs="Arial"/>
          <w:i/>
          <w:sz w:val="22"/>
          <w:szCs w:val="22"/>
          <w:shd w:val="clear" w:color="auto" w:fill="FFFFFF"/>
        </w:rPr>
        <w:t>National Senior Certificate with Endorsement</w:t>
      </w:r>
      <w:r w:rsidRPr="00555DFC">
        <w:rPr>
          <w:rFonts w:ascii="Arial" w:hAnsi="Arial" w:cs="Arial"/>
          <w:sz w:val="22"/>
          <w:szCs w:val="22"/>
          <w:shd w:val="clear" w:color="auto" w:fill="FFFFFF"/>
        </w:rPr>
        <w:t xml:space="preserve"> as contemplated in </w:t>
      </w:r>
      <w:r w:rsidRPr="00555DFC">
        <w:rPr>
          <w:rFonts w:ascii="Arial" w:hAnsi="Arial" w:cs="Arial"/>
          <w:i/>
          <w:sz w:val="22"/>
          <w:szCs w:val="22"/>
          <w:shd w:val="clear" w:color="auto" w:fill="FFFFFF"/>
        </w:rPr>
        <w:t xml:space="preserve">subparagraphs 5, 6 </w:t>
      </w:r>
      <w:r w:rsidRPr="00555DFC">
        <w:rPr>
          <w:rFonts w:ascii="Arial" w:hAnsi="Arial" w:cs="Arial"/>
          <w:sz w:val="22"/>
          <w:szCs w:val="22"/>
          <w:shd w:val="clear" w:color="auto" w:fill="FFFFFF"/>
        </w:rPr>
        <w:t>and</w:t>
      </w:r>
      <w:r w:rsidRPr="00555DFC">
        <w:rPr>
          <w:rFonts w:ascii="Arial" w:hAnsi="Arial" w:cs="Arial"/>
          <w:i/>
          <w:sz w:val="22"/>
          <w:szCs w:val="22"/>
          <w:shd w:val="clear" w:color="auto" w:fill="FFFFFF"/>
        </w:rPr>
        <w:t xml:space="preserve"> 8</w:t>
      </w:r>
      <w:r w:rsidRPr="00555DFC">
        <w:rPr>
          <w:rFonts w:ascii="Arial" w:hAnsi="Arial" w:cs="Arial"/>
          <w:sz w:val="22"/>
          <w:szCs w:val="22"/>
          <w:shd w:val="clear" w:color="auto" w:fill="FFFFFF"/>
        </w:rPr>
        <w:t>:</w:t>
      </w:r>
    </w:p>
    <w:p w:rsidR="00FB238D" w:rsidRPr="00016609" w:rsidRDefault="00FB238D" w:rsidP="00FB238D">
      <w:pPr>
        <w:widowControl w:val="0"/>
        <w:ind w:firstLine="2127"/>
        <w:jc w:val="both"/>
        <w:rPr>
          <w:rFonts w:ascii="Arial" w:hAnsi="Arial" w:cs="Arial"/>
          <w:bCs/>
          <w:color w:val="000000"/>
          <w:sz w:val="22"/>
          <w:szCs w:val="22"/>
        </w:rPr>
      </w:pPr>
      <w:r w:rsidRPr="00016609">
        <w:rPr>
          <w:rFonts w:ascii="Arial" w:hAnsi="Arial" w:cs="Arial"/>
          <w:bCs/>
          <w:color w:val="000000"/>
          <w:sz w:val="22"/>
          <w:szCs w:val="22"/>
        </w:rPr>
        <w:t>(a)</w:t>
      </w:r>
      <w:r w:rsidRPr="00016609">
        <w:rPr>
          <w:rFonts w:ascii="Arial" w:hAnsi="Arial" w:cs="Arial"/>
          <w:bCs/>
          <w:color w:val="000000"/>
          <w:sz w:val="22"/>
          <w:szCs w:val="22"/>
        </w:rPr>
        <w:tab/>
        <w:t>L</w:t>
      </w:r>
      <w:r w:rsidRPr="00016609">
        <w:rPr>
          <w:rFonts w:ascii="Arial" w:hAnsi="Arial" w:cs="Arial"/>
          <w:sz w:val="22"/>
          <w:szCs w:val="22"/>
        </w:rPr>
        <w:t xml:space="preserve">earners with </w:t>
      </w:r>
      <w:r w:rsidRPr="00016609">
        <w:rPr>
          <w:rFonts w:ascii="Arial" w:hAnsi="Arial" w:cs="Arial"/>
          <w:sz w:val="22"/>
          <w:szCs w:val="22"/>
          <w:shd w:val="clear" w:color="auto" w:fill="FFFFFF"/>
        </w:rPr>
        <w:t>extensive</w:t>
      </w:r>
      <w:r w:rsidRPr="00016609">
        <w:rPr>
          <w:rFonts w:ascii="Arial" w:hAnsi="Arial" w:cs="Arial"/>
          <w:sz w:val="22"/>
          <w:szCs w:val="22"/>
        </w:rPr>
        <w:t xml:space="preserve"> </w:t>
      </w:r>
      <w:r w:rsidRPr="00016609">
        <w:rPr>
          <w:rFonts w:ascii="Arial" w:hAnsi="Arial" w:cs="Arial"/>
          <w:b/>
          <w:sz w:val="22"/>
          <w:szCs w:val="22"/>
        </w:rPr>
        <w:t>[special needs]</w:t>
      </w:r>
      <w:r w:rsidRPr="00016609">
        <w:rPr>
          <w:rFonts w:ascii="Arial" w:hAnsi="Arial" w:cs="Arial"/>
          <w:sz w:val="22"/>
          <w:szCs w:val="22"/>
        </w:rPr>
        <w:t xml:space="preserve"> </w:t>
      </w:r>
      <w:r w:rsidRPr="00016609">
        <w:rPr>
          <w:rFonts w:ascii="Arial" w:hAnsi="Arial" w:cs="Arial"/>
          <w:sz w:val="22"/>
          <w:szCs w:val="22"/>
          <w:u w:val="single"/>
        </w:rPr>
        <w:t>barriers to learning</w:t>
      </w:r>
      <w:r w:rsidRPr="00016609">
        <w:rPr>
          <w:rFonts w:ascii="Arial" w:hAnsi="Arial" w:cs="Arial"/>
          <w:sz w:val="22"/>
          <w:szCs w:val="22"/>
        </w:rPr>
        <w:t xml:space="preserve"> who are either in special schools in terms of </w:t>
      </w:r>
      <w:r w:rsidRPr="00016609">
        <w:rPr>
          <w:rFonts w:ascii="Arial" w:hAnsi="Arial" w:cs="Arial"/>
          <w:i/>
          <w:iCs/>
          <w:sz w:val="22"/>
          <w:szCs w:val="22"/>
        </w:rPr>
        <w:t>section 5(6)</w:t>
      </w:r>
      <w:r w:rsidRPr="00016609">
        <w:rPr>
          <w:rFonts w:ascii="Arial" w:hAnsi="Arial" w:cs="Arial"/>
          <w:sz w:val="22"/>
          <w:szCs w:val="22"/>
        </w:rPr>
        <w:t xml:space="preserve"> of the </w:t>
      </w:r>
      <w:r w:rsidRPr="00016609">
        <w:rPr>
          <w:rFonts w:ascii="Arial" w:hAnsi="Arial" w:cs="Arial"/>
          <w:i/>
          <w:iCs/>
          <w:sz w:val="22"/>
          <w:szCs w:val="22"/>
        </w:rPr>
        <w:t>South African Schools Act, 1996 (Act No. 84 of 1996)</w:t>
      </w:r>
      <w:r w:rsidRPr="00016609">
        <w:rPr>
          <w:rFonts w:ascii="Arial" w:hAnsi="Arial" w:cs="Arial"/>
          <w:sz w:val="22"/>
          <w:szCs w:val="22"/>
        </w:rPr>
        <w:t>, or who are in schools where</w:t>
      </w:r>
      <w:r w:rsidRPr="00016609">
        <w:rPr>
          <w:rFonts w:ascii="Arial" w:hAnsi="Arial" w:cs="Arial"/>
          <w:sz w:val="22"/>
          <w:szCs w:val="22"/>
          <w:u w:val="single"/>
        </w:rPr>
        <w:t xml:space="preserve"> </w:t>
      </w:r>
      <w:r w:rsidRPr="00016609">
        <w:rPr>
          <w:rFonts w:ascii="Arial" w:hAnsi="Arial" w:cs="Arial"/>
          <w:b/>
          <w:sz w:val="22"/>
          <w:szCs w:val="22"/>
        </w:rPr>
        <w:t>[special care is taken of them]</w:t>
      </w:r>
      <w:r w:rsidRPr="00016609">
        <w:rPr>
          <w:rFonts w:ascii="Arial" w:hAnsi="Arial" w:cs="Arial"/>
          <w:sz w:val="22"/>
          <w:szCs w:val="22"/>
        </w:rPr>
        <w:t xml:space="preserve"> </w:t>
      </w:r>
      <w:r w:rsidRPr="00016609">
        <w:rPr>
          <w:rFonts w:ascii="Arial" w:hAnsi="Arial" w:cs="Arial"/>
          <w:sz w:val="22"/>
          <w:szCs w:val="22"/>
          <w:u w:val="single"/>
        </w:rPr>
        <w:t>they receive specialised support</w:t>
      </w:r>
      <w:r w:rsidRPr="00016609">
        <w:rPr>
          <w:rFonts w:ascii="Arial" w:hAnsi="Arial" w:cs="Arial"/>
          <w:sz w:val="22"/>
          <w:szCs w:val="22"/>
        </w:rPr>
        <w:t>; or</w:t>
      </w:r>
    </w:p>
    <w:p w:rsidR="00FB238D" w:rsidRDefault="00FB238D" w:rsidP="00FB238D">
      <w:pPr>
        <w:widowControl w:val="0"/>
        <w:ind w:left="2127" w:hanging="33"/>
        <w:jc w:val="both"/>
        <w:rPr>
          <w:rFonts w:ascii="Arial" w:hAnsi="Arial" w:cs="Arial"/>
          <w:bCs/>
          <w:color w:val="000000"/>
          <w:sz w:val="22"/>
          <w:szCs w:val="22"/>
          <w:u w:val="single"/>
        </w:rPr>
      </w:pPr>
      <w:r w:rsidRPr="00016609">
        <w:rPr>
          <w:rFonts w:ascii="Arial" w:hAnsi="Arial" w:cs="Arial"/>
          <w:bCs/>
          <w:color w:val="000000"/>
          <w:sz w:val="22"/>
          <w:szCs w:val="22"/>
        </w:rPr>
        <w:t>(b)</w:t>
      </w:r>
      <w:r w:rsidRPr="00016609">
        <w:rPr>
          <w:rFonts w:ascii="Arial" w:hAnsi="Arial" w:cs="Arial"/>
          <w:bCs/>
          <w:color w:val="000000"/>
          <w:sz w:val="22"/>
          <w:szCs w:val="22"/>
        </w:rPr>
        <w:tab/>
        <w:t xml:space="preserve">Learners </w:t>
      </w:r>
      <w:r w:rsidRPr="00016609">
        <w:rPr>
          <w:rFonts w:ascii="Arial" w:hAnsi="Arial" w:cs="Arial"/>
          <w:b/>
          <w:bCs/>
          <w:color w:val="000000"/>
          <w:sz w:val="22"/>
          <w:szCs w:val="22"/>
        </w:rPr>
        <w:t>[with]</w:t>
      </w:r>
      <w:r w:rsidRPr="00016609">
        <w:rPr>
          <w:rFonts w:ascii="Arial" w:hAnsi="Arial" w:cs="Arial"/>
          <w:bCs/>
          <w:color w:val="000000"/>
          <w:sz w:val="22"/>
          <w:szCs w:val="22"/>
          <w:u w:val="single"/>
        </w:rPr>
        <w:t xml:space="preserve"> who experience barriers to learning who are</w:t>
      </w:r>
    </w:p>
    <w:p w:rsidR="00FB238D" w:rsidRPr="00320384" w:rsidRDefault="00FB238D" w:rsidP="00FB238D">
      <w:pPr>
        <w:widowControl w:val="0"/>
        <w:ind w:hanging="33"/>
        <w:jc w:val="both"/>
        <w:rPr>
          <w:rFonts w:ascii="Arial" w:hAnsi="Arial" w:cs="Arial"/>
          <w:bCs/>
          <w:color w:val="000000"/>
          <w:sz w:val="22"/>
          <w:szCs w:val="22"/>
        </w:rPr>
      </w:pPr>
      <w:r w:rsidRPr="00016609">
        <w:rPr>
          <w:rFonts w:ascii="Arial" w:hAnsi="Arial" w:cs="Arial"/>
          <w:bCs/>
          <w:color w:val="000000"/>
          <w:sz w:val="22"/>
          <w:szCs w:val="22"/>
        </w:rPr>
        <w:t xml:space="preserve"> in ordinary schools and </w:t>
      </w:r>
      <w:r w:rsidRPr="00016609">
        <w:rPr>
          <w:rFonts w:ascii="Arial" w:hAnsi="Arial" w:cs="Arial"/>
          <w:b/>
          <w:bCs/>
          <w:color w:val="000000"/>
          <w:sz w:val="22"/>
          <w:szCs w:val="22"/>
        </w:rPr>
        <w:t xml:space="preserve">[assessed for placement in special schools and who are on the waiting list for admission to special schools] </w:t>
      </w:r>
      <w:r w:rsidRPr="00016609">
        <w:rPr>
          <w:rFonts w:ascii="Arial" w:hAnsi="Arial" w:cs="Arial"/>
          <w:bCs/>
          <w:color w:val="000000"/>
          <w:sz w:val="22"/>
          <w:szCs w:val="22"/>
          <w:u w:val="single"/>
        </w:rPr>
        <w:t>who have been identified by the relevant provincial authority</w:t>
      </w:r>
      <w:r w:rsidRPr="00016609">
        <w:rPr>
          <w:rFonts w:ascii="Arial" w:hAnsi="Arial" w:cs="Arial"/>
          <w:bCs/>
          <w:color w:val="000000"/>
          <w:sz w:val="22"/>
          <w:szCs w:val="22"/>
        </w:rPr>
        <w:t xml:space="preserve"> </w:t>
      </w:r>
      <w:r w:rsidRPr="00016609">
        <w:rPr>
          <w:rFonts w:ascii="Arial" w:hAnsi="Arial" w:cs="Arial"/>
          <w:bCs/>
          <w:color w:val="000000"/>
          <w:sz w:val="22"/>
          <w:szCs w:val="22"/>
          <w:u w:val="single"/>
        </w:rPr>
        <w:t>as eligible for this condonation</w:t>
      </w:r>
      <w:r w:rsidRPr="00016609">
        <w:rPr>
          <w:rFonts w:ascii="Arial" w:hAnsi="Arial" w:cs="Arial"/>
          <w:bCs/>
          <w:color w:val="000000"/>
          <w:sz w:val="22"/>
          <w:szCs w:val="22"/>
        </w:rPr>
        <w:t xml:space="preserve">; </w:t>
      </w:r>
      <w:r w:rsidRPr="00016609">
        <w:rPr>
          <w:rFonts w:ascii="Arial" w:hAnsi="Arial" w:cs="Arial"/>
          <w:b/>
          <w:bCs/>
          <w:color w:val="000000"/>
          <w:sz w:val="22"/>
          <w:szCs w:val="22"/>
        </w:rPr>
        <w:t>[or]</w:t>
      </w:r>
    </w:p>
    <w:p w:rsidR="00FB238D" w:rsidRDefault="00FB238D" w:rsidP="00FB238D">
      <w:pPr>
        <w:pStyle w:val="Footer"/>
        <w:shd w:val="clear" w:color="auto" w:fill="FFFFFF"/>
        <w:tabs>
          <w:tab w:val="clear" w:pos="4320"/>
          <w:tab w:val="clear" w:pos="8640"/>
        </w:tabs>
        <w:ind w:firstLine="2127"/>
        <w:jc w:val="both"/>
        <w:rPr>
          <w:rFonts w:ascii="Arial" w:eastAsia="Arial Unicode MS" w:hAnsi="Arial" w:cs="Arial"/>
          <w:b/>
          <w:bCs/>
          <w:sz w:val="22"/>
          <w:szCs w:val="22"/>
          <w:lang w:val="en-ZA"/>
        </w:rPr>
      </w:pPr>
      <w:r w:rsidRPr="00320384">
        <w:rPr>
          <w:rFonts w:ascii="Arial" w:hAnsi="Arial" w:cs="Arial"/>
          <w:b/>
          <w:color w:val="000000"/>
          <w:sz w:val="22"/>
          <w:szCs w:val="22"/>
          <w:shd w:val="clear" w:color="auto" w:fill="FFFFFF"/>
        </w:rPr>
        <w:t>[(c)</w:t>
      </w:r>
      <w:r w:rsidRPr="00320384">
        <w:rPr>
          <w:rFonts w:ascii="Arial" w:hAnsi="Arial" w:cs="Arial"/>
          <w:b/>
          <w:color w:val="000000"/>
          <w:sz w:val="22"/>
          <w:szCs w:val="22"/>
          <w:shd w:val="clear" w:color="auto" w:fill="FFFFFF"/>
        </w:rPr>
        <w:tab/>
      </w:r>
      <w:r w:rsidRPr="00320384">
        <w:rPr>
          <w:rFonts w:ascii="Arial" w:hAnsi="Arial" w:cs="Arial"/>
          <w:b/>
          <w:bCs/>
          <w:color w:val="000000"/>
          <w:sz w:val="22"/>
          <w:szCs w:val="22"/>
        </w:rPr>
        <w:t xml:space="preserve">Learners in ordinary </w:t>
      </w:r>
      <w:r w:rsidRPr="00320384">
        <w:rPr>
          <w:rFonts w:ascii="Arial" w:hAnsi="Arial" w:cs="Arial"/>
          <w:b/>
          <w:bCs/>
          <w:color w:val="000000"/>
          <w:sz w:val="22"/>
          <w:szCs w:val="22"/>
          <w:shd w:val="clear" w:color="auto" w:fill="FFFFFF"/>
        </w:rPr>
        <w:t>schools who have been identified and assessed for placement in special schools, but who have opted to remain in mainstream schools</w:t>
      </w:r>
      <w:r w:rsidRPr="00320384">
        <w:rPr>
          <w:rFonts w:ascii="Arial" w:hAnsi="Arial" w:cs="Arial"/>
          <w:b/>
          <w:sz w:val="22"/>
          <w:szCs w:val="22"/>
          <w:shd w:val="clear" w:color="auto" w:fill="FFFFFF"/>
        </w:rPr>
        <w:t>.]”</w:t>
      </w:r>
      <w:r>
        <w:rPr>
          <w:rFonts w:ascii="Arial" w:hAnsi="Arial" w:cs="Arial"/>
          <w:b/>
          <w:sz w:val="22"/>
          <w:szCs w:val="22"/>
          <w:shd w:val="clear" w:color="auto" w:fill="FFFFFF"/>
        </w:rPr>
        <w:t>.</w:t>
      </w:r>
    </w:p>
    <w:p w:rsidR="00FB238D" w:rsidRDefault="00FB238D" w:rsidP="00FB238D">
      <w:pPr>
        <w:pStyle w:val="Footer"/>
        <w:shd w:val="clear" w:color="auto" w:fill="FFFFFF"/>
        <w:tabs>
          <w:tab w:val="clear" w:pos="4320"/>
          <w:tab w:val="clear" w:pos="8640"/>
        </w:tabs>
        <w:ind w:left="720" w:hanging="720"/>
        <w:jc w:val="both"/>
        <w:rPr>
          <w:rFonts w:ascii="Arial" w:eastAsia="Arial Unicode MS" w:hAnsi="Arial" w:cs="Arial"/>
          <w:b/>
          <w:bCs/>
          <w:sz w:val="22"/>
          <w:szCs w:val="22"/>
          <w:lang w:val="en-ZA"/>
        </w:rPr>
      </w:pPr>
    </w:p>
    <w:p w:rsidR="00FB238D" w:rsidRPr="00CF4773" w:rsidRDefault="00FB238D" w:rsidP="00FB238D">
      <w:pPr>
        <w:pStyle w:val="Footer"/>
        <w:shd w:val="clear" w:color="auto" w:fill="FFFFFF"/>
        <w:tabs>
          <w:tab w:val="clear" w:pos="4320"/>
          <w:tab w:val="clear" w:pos="8640"/>
        </w:tabs>
        <w:ind w:left="720" w:hanging="720"/>
        <w:jc w:val="both"/>
        <w:rPr>
          <w:rFonts w:ascii="Arial" w:hAnsi="Arial" w:cs="Arial"/>
          <w:bCs/>
          <w:sz w:val="22"/>
          <w:szCs w:val="22"/>
        </w:rPr>
      </w:pPr>
      <w:r w:rsidRPr="00CF4773">
        <w:rPr>
          <w:rFonts w:ascii="Arial" w:eastAsia="Arial Unicode MS" w:hAnsi="Arial" w:cs="Arial"/>
          <w:b/>
          <w:bCs/>
          <w:sz w:val="22"/>
          <w:szCs w:val="22"/>
          <w:lang w:val="en-ZA"/>
        </w:rPr>
        <w:lastRenderedPageBreak/>
        <w:t xml:space="preserve">Amendment of Paragraph </w:t>
      </w:r>
      <w:r>
        <w:rPr>
          <w:rFonts w:ascii="Arial" w:eastAsia="Arial Unicode MS" w:hAnsi="Arial" w:cs="Arial"/>
          <w:b/>
          <w:bCs/>
          <w:sz w:val="22"/>
          <w:szCs w:val="22"/>
          <w:lang w:val="en-ZA"/>
        </w:rPr>
        <w:t>35</w:t>
      </w:r>
      <w:r w:rsidRPr="00CF4773">
        <w:rPr>
          <w:rFonts w:ascii="Arial" w:eastAsia="Arial Unicode MS" w:hAnsi="Arial" w:cs="Arial"/>
          <w:b/>
          <w:bCs/>
          <w:sz w:val="22"/>
          <w:szCs w:val="22"/>
          <w:lang w:val="en-ZA"/>
        </w:rPr>
        <w:t xml:space="preserve"> of the Policy</w:t>
      </w: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p>
    <w:p w:rsidR="00FB238D" w:rsidRPr="00702DD6" w:rsidRDefault="00FB238D" w:rsidP="00FB238D">
      <w:pPr>
        <w:shd w:val="clear" w:color="auto" w:fill="FFFFFF"/>
        <w:jc w:val="both"/>
        <w:rPr>
          <w:rFonts w:ascii="Arial" w:hAnsi="Arial" w:cs="Arial"/>
          <w:bCs/>
          <w:sz w:val="22"/>
          <w:szCs w:val="22"/>
        </w:rPr>
      </w:pPr>
      <w:r>
        <w:rPr>
          <w:rFonts w:ascii="Arial" w:hAnsi="Arial" w:cs="Arial"/>
          <w:color w:val="000000"/>
          <w:sz w:val="22"/>
          <w:szCs w:val="22"/>
          <w:lang w:val="en-ZA"/>
        </w:rPr>
        <w:t>16</w:t>
      </w:r>
      <w:r w:rsidRPr="00CF4773">
        <w:rPr>
          <w:rFonts w:ascii="Arial" w:hAnsi="Arial" w:cs="Arial"/>
          <w:color w:val="000000"/>
          <w:sz w:val="22"/>
          <w:szCs w:val="22"/>
          <w:lang w:val="en-ZA"/>
        </w:rPr>
        <w:t>.</w:t>
      </w:r>
      <w:r w:rsidRPr="00CF4773">
        <w:rPr>
          <w:rFonts w:ascii="Arial" w:hAnsi="Arial" w:cs="Arial"/>
          <w:color w:val="000000"/>
          <w:sz w:val="22"/>
          <w:szCs w:val="22"/>
          <w:lang w:val="en-ZA"/>
        </w:rPr>
        <w:tab/>
        <w:t xml:space="preserve">Paragraph </w:t>
      </w:r>
      <w:r>
        <w:rPr>
          <w:rFonts w:ascii="Arial" w:hAnsi="Arial" w:cs="Arial"/>
          <w:color w:val="000000"/>
          <w:sz w:val="22"/>
          <w:szCs w:val="22"/>
          <w:lang w:val="en-ZA"/>
        </w:rPr>
        <w:t>35</w:t>
      </w:r>
      <w:r w:rsidRPr="00CF4773">
        <w:rPr>
          <w:rFonts w:ascii="Arial" w:eastAsia="Arial Unicode MS" w:hAnsi="Arial" w:cs="Arial"/>
          <w:bCs/>
          <w:sz w:val="22"/>
          <w:szCs w:val="22"/>
          <w:lang w:val="en-ZA"/>
        </w:rPr>
        <w:t xml:space="preserve"> is hereby amended by the substitution for sub-paragraph (</w:t>
      </w:r>
      <w:r>
        <w:rPr>
          <w:rFonts w:ascii="Arial" w:eastAsia="Arial Unicode MS" w:hAnsi="Arial" w:cs="Arial"/>
          <w:bCs/>
          <w:sz w:val="22"/>
          <w:szCs w:val="22"/>
          <w:lang w:val="en-ZA"/>
        </w:rPr>
        <w:t>4</w:t>
      </w:r>
      <w:r w:rsidRPr="00CF4773">
        <w:rPr>
          <w:rFonts w:ascii="Arial" w:eastAsia="Arial Unicode MS" w:hAnsi="Arial" w:cs="Arial"/>
          <w:bCs/>
          <w:sz w:val="22"/>
          <w:szCs w:val="22"/>
          <w:lang w:val="en-ZA"/>
        </w:rPr>
        <w:t>) of the following sub-paragraph-</w:t>
      </w:r>
    </w:p>
    <w:p w:rsidR="00FB238D" w:rsidRDefault="00FB238D" w:rsidP="00FB238D">
      <w:pPr>
        <w:shd w:val="clear" w:color="auto" w:fill="FFFFFF"/>
        <w:ind w:left="1440" w:hanging="720"/>
        <w:jc w:val="both"/>
        <w:rPr>
          <w:rFonts w:ascii="Arial" w:hAnsi="Arial" w:cs="Arial"/>
          <w:color w:val="000000"/>
          <w:sz w:val="22"/>
          <w:szCs w:val="22"/>
          <w:shd w:val="clear" w:color="auto" w:fill="FFFFFF"/>
          <w:lang w:val="en-ZA"/>
        </w:rPr>
      </w:pPr>
      <w:r>
        <w:rPr>
          <w:rFonts w:ascii="Arial" w:hAnsi="Arial" w:cs="Arial"/>
          <w:color w:val="000000"/>
          <w:sz w:val="22"/>
          <w:szCs w:val="22"/>
          <w:shd w:val="clear" w:color="auto" w:fill="FFFFFF"/>
          <w:lang w:val="en-ZA"/>
        </w:rPr>
        <w:t>“</w:t>
      </w:r>
      <w:r w:rsidRPr="00555DFC">
        <w:rPr>
          <w:rFonts w:ascii="Arial" w:hAnsi="Arial" w:cs="Arial"/>
          <w:color w:val="000000"/>
          <w:sz w:val="22"/>
          <w:szCs w:val="22"/>
          <w:shd w:val="clear" w:color="auto" w:fill="FFFFFF"/>
          <w:lang w:val="en-ZA"/>
        </w:rPr>
        <w:t>(4)</w:t>
      </w:r>
      <w:r w:rsidRPr="00555DFC">
        <w:rPr>
          <w:rFonts w:ascii="Arial" w:hAnsi="Arial" w:cs="Arial"/>
          <w:color w:val="000000"/>
          <w:sz w:val="22"/>
          <w:szCs w:val="22"/>
          <w:shd w:val="clear" w:color="auto" w:fill="FFFFFF"/>
          <w:lang w:val="en-ZA"/>
        </w:rPr>
        <w:tab/>
        <w:t xml:space="preserve">Approval for changing a subject in Grade 12 must be obtained from the Head </w:t>
      </w:r>
    </w:p>
    <w:p w:rsidR="00FB238D" w:rsidRPr="00555DFC" w:rsidRDefault="00FB238D" w:rsidP="00FB238D">
      <w:pPr>
        <w:shd w:val="clear" w:color="auto" w:fill="FFFFFF"/>
        <w:ind w:left="1440" w:hanging="1440"/>
        <w:jc w:val="both"/>
        <w:rPr>
          <w:rFonts w:ascii="Arial" w:hAnsi="Arial" w:cs="Arial"/>
          <w:color w:val="000000"/>
          <w:sz w:val="22"/>
          <w:szCs w:val="22"/>
          <w:lang w:val="en-ZA"/>
        </w:rPr>
      </w:pPr>
      <w:r w:rsidRPr="00555DFC">
        <w:rPr>
          <w:rFonts w:ascii="Arial" w:hAnsi="Arial" w:cs="Arial"/>
          <w:color w:val="000000"/>
          <w:sz w:val="22"/>
          <w:szCs w:val="22"/>
          <w:shd w:val="clear" w:color="auto" w:fill="FFFFFF"/>
          <w:lang w:val="en-ZA"/>
        </w:rPr>
        <w:t>of the assessment body. The following documents are needed:</w:t>
      </w:r>
    </w:p>
    <w:p w:rsidR="00FB238D" w:rsidRPr="00555DFC" w:rsidRDefault="00FB238D" w:rsidP="00FB238D">
      <w:pPr>
        <w:shd w:val="clear" w:color="auto" w:fill="FFFFFF"/>
        <w:ind w:left="1854" w:hanging="567"/>
        <w:jc w:val="both"/>
        <w:rPr>
          <w:rFonts w:ascii="Arial" w:hAnsi="Arial" w:cs="Arial"/>
          <w:color w:val="000000"/>
          <w:sz w:val="22"/>
          <w:szCs w:val="22"/>
          <w:lang w:val="en-ZA"/>
        </w:rPr>
      </w:pPr>
      <w:r w:rsidRPr="00555DFC">
        <w:rPr>
          <w:rFonts w:ascii="Arial" w:hAnsi="Arial" w:cs="Arial"/>
          <w:color w:val="000000"/>
          <w:sz w:val="22"/>
          <w:szCs w:val="22"/>
          <w:lang w:val="en-ZA"/>
        </w:rPr>
        <w:t>(a)</w:t>
      </w:r>
      <w:r w:rsidRPr="00555DFC">
        <w:rPr>
          <w:rFonts w:ascii="Arial" w:hAnsi="Arial" w:cs="Arial"/>
          <w:color w:val="000000"/>
          <w:sz w:val="22"/>
          <w:szCs w:val="22"/>
          <w:lang w:val="en-ZA"/>
        </w:rPr>
        <w:tab/>
        <w:t>a letter of motivation from the learner’s parent or guardian;</w:t>
      </w:r>
    </w:p>
    <w:p w:rsidR="00FB238D" w:rsidRDefault="00FB238D" w:rsidP="00FB238D">
      <w:pPr>
        <w:shd w:val="clear" w:color="auto" w:fill="FFFFFF"/>
        <w:ind w:left="1854" w:hanging="567"/>
        <w:jc w:val="both"/>
        <w:rPr>
          <w:rFonts w:ascii="Arial" w:hAnsi="Arial" w:cs="Arial"/>
          <w:color w:val="000000"/>
          <w:sz w:val="22"/>
          <w:szCs w:val="22"/>
          <w:lang w:val="en-ZA"/>
        </w:rPr>
      </w:pPr>
      <w:r w:rsidRPr="00555DFC">
        <w:rPr>
          <w:rFonts w:ascii="Arial" w:hAnsi="Arial" w:cs="Arial"/>
          <w:color w:val="000000"/>
          <w:sz w:val="22"/>
          <w:szCs w:val="22"/>
          <w:lang w:val="en-ZA"/>
        </w:rPr>
        <w:t>(b)</w:t>
      </w:r>
      <w:r w:rsidRPr="00555DFC">
        <w:rPr>
          <w:rFonts w:ascii="Arial" w:hAnsi="Arial" w:cs="Arial"/>
          <w:color w:val="000000"/>
          <w:sz w:val="22"/>
          <w:szCs w:val="22"/>
          <w:lang w:val="en-ZA"/>
        </w:rPr>
        <w:tab/>
        <w:t xml:space="preserve">a letter from the Principal, either supporting or providing reasons for not </w:t>
      </w:r>
    </w:p>
    <w:p w:rsidR="00FB238D" w:rsidRPr="00555DFC" w:rsidRDefault="00FB238D" w:rsidP="00FB238D">
      <w:pPr>
        <w:shd w:val="clear" w:color="auto" w:fill="FFFFFF"/>
        <w:ind w:left="1854" w:hanging="1854"/>
        <w:jc w:val="both"/>
        <w:rPr>
          <w:rFonts w:ascii="Arial" w:hAnsi="Arial" w:cs="Arial"/>
          <w:color w:val="000000"/>
          <w:sz w:val="22"/>
          <w:szCs w:val="22"/>
          <w:lang w:val="en-ZA"/>
        </w:rPr>
      </w:pPr>
      <w:r w:rsidRPr="00555DFC">
        <w:rPr>
          <w:rFonts w:ascii="Arial" w:hAnsi="Arial" w:cs="Arial"/>
          <w:color w:val="000000"/>
          <w:sz w:val="22"/>
          <w:szCs w:val="22"/>
          <w:lang w:val="en-ZA"/>
        </w:rPr>
        <w:t>supporting the change; and</w:t>
      </w:r>
    </w:p>
    <w:p w:rsidR="00FB238D" w:rsidRDefault="00FB238D" w:rsidP="00FB238D">
      <w:pPr>
        <w:shd w:val="clear" w:color="auto" w:fill="FFFFFF"/>
        <w:tabs>
          <w:tab w:val="left" w:pos="-180"/>
        </w:tabs>
        <w:ind w:left="1276"/>
        <w:jc w:val="both"/>
        <w:rPr>
          <w:rFonts w:ascii="Arial" w:hAnsi="Arial" w:cs="Arial"/>
          <w:color w:val="000000"/>
          <w:sz w:val="22"/>
          <w:szCs w:val="22"/>
          <w:lang w:val="en-ZA"/>
        </w:rPr>
      </w:pPr>
      <w:r w:rsidRPr="00555DFC">
        <w:rPr>
          <w:rFonts w:ascii="Arial" w:hAnsi="Arial" w:cs="Arial"/>
          <w:color w:val="000000"/>
          <w:sz w:val="22"/>
          <w:szCs w:val="22"/>
          <w:lang w:val="en-ZA"/>
        </w:rPr>
        <w:t>(c)</w:t>
      </w:r>
      <w:r w:rsidRPr="00555DFC">
        <w:rPr>
          <w:rFonts w:ascii="Arial" w:hAnsi="Arial" w:cs="Arial"/>
          <w:color w:val="000000"/>
          <w:sz w:val="22"/>
          <w:szCs w:val="22"/>
          <w:lang w:val="en-ZA"/>
        </w:rPr>
        <w:tab/>
        <w:t>a letter from the subject teacher, outlining the programme to be</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sidRPr="00555DFC">
        <w:rPr>
          <w:rFonts w:ascii="Arial" w:hAnsi="Arial" w:cs="Arial"/>
          <w:color w:val="000000"/>
          <w:sz w:val="22"/>
          <w:szCs w:val="22"/>
          <w:lang w:val="en-ZA"/>
        </w:rPr>
        <w:t>followed to assist the learner in covering those aspects of the Curriculum and Assessment Policy Statement</w:t>
      </w:r>
      <w:r w:rsidRPr="005C7B06">
        <w:rPr>
          <w:rFonts w:ascii="Arial" w:hAnsi="Arial" w:cs="Arial"/>
          <w:color w:val="000000"/>
          <w:sz w:val="22"/>
          <w:szCs w:val="22"/>
          <w:lang w:val="en-ZA"/>
        </w:rPr>
        <w:t xml:space="preserve">s </w:t>
      </w:r>
      <w:r w:rsidRPr="005C7B06">
        <w:rPr>
          <w:rFonts w:ascii="Arial" w:hAnsi="Arial" w:cs="Arial"/>
          <w:color w:val="000000"/>
          <w:sz w:val="22"/>
          <w:szCs w:val="22"/>
          <w:u w:val="single"/>
          <w:lang w:val="en-ZA"/>
        </w:rPr>
        <w:t>of the new subject</w:t>
      </w:r>
      <w:r w:rsidRPr="005C7B06">
        <w:rPr>
          <w:rFonts w:ascii="Arial" w:hAnsi="Arial" w:cs="Arial"/>
          <w:color w:val="000000"/>
          <w:sz w:val="22"/>
          <w:szCs w:val="22"/>
          <w:lang w:val="en-ZA"/>
        </w:rPr>
        <w:t xml:space="preserve"> for the previous grades that were not completed.</w:t>
      </w:r>
      <w:r>
        <w:rPr>
          <w:rFonts w:ascii="Arial" w:hAnsi="Arial" w:cs="Arial"/>
          <w:color w:val="000000"/>
          <w:sz w:val="22"/>
          <w:szCs w:val="22"/>
          <w:lang w:val="en-ZA"/>
        </w:rPr>
        <w:t>”.</w:t>
      </w: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Annexure B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9622F1"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17.</w:t>
      </w:r>
      <w:r>
        <w:rPr>
          <w:rFonts w:ascii="Arial" w:hAnsi="Arial" w:cs="Arial"/>
          <w:color w:val="000000"/>
          <w:sz w:val="22"/>
          <w:szCs w:val="22"/>
          <w:lang w:val="en-ZA"/>
        </w:rPr>
        <w:tab/>
        <w:t>Annexure B</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 xml:space="preserve">amended by </w:t>
      </w:r>
      <w:r w:rsidRPr="00275F45">
        <w:rPr>
          <w:rFonts w:ascii="Arial" w:eastAsia="Arial Unicode MS" w:hAnsi="Arial" w:cs="Arial"/>
          <w:bCs/>
          <w:sz w:val="22"/>
          <w:szCs w:val="22"/>
        </w:rPr>
        <w:t xml:space="preserve">the insertion </w:t>
      </w:r>
      <w:r>
        <w:rPr>
          <w:rFonts w:ascii="Arial" w:eastAsia="Arial Unicode MS" w:hAnsi="Arial" w:cs="Arial"/>
          <w:bCs/>
          <w:sz w:val="22"/>
          <w:szCs w:val="22"/>
        </w:rPr>
        <w:t xml:space="preserve">in Table B4 </w:t>
      </w:r>
      <w:r w:rsidRPr="00275F45">
        <w:rPr>
          <w:rFonts w:ascii="Arial" w:eastAsia="Arial Unicode MS" w:hAnsi="Arial" w:cs="Arial"/>
          <w:bCs/>
          <w:sz w:val="22"/>
          <w:szCs w:val="22"/>
        </w:rPr>
        <w:t xml:space="preserve">of </w:t>
      </w:r>
      <w:r>
        <w:rPr>
          <w:rFonts w:ascii="Arial" w:eastAsia="Arial Unicode MS" w:hAnsi="Arial" w:cs="Arial"/>
          <w:bCs/>
          <w:sz w:val="22"/>
          <w:szCs w:val="22"/>
        </w:rPr>
        <w:t xml:space="preserve">the Serbian Language </w:t>
      </w:r>
      <w:r w:rsidRPr="00275F45">
        <w:rPr>
          <w:rFonts w:ascii="Arial" w:eastAsia="Arial Unicode MS" w:hAnsi="Arial" w:cs="Arial"/>
          <w:bCs/>
          <w:sz w:val="22"/>
          <w:szCs w:val="22"/>
        </w:rPr>
        <w:t>following</w:t>
      </w:r>
      <w:r>
        <w:rPr>
          <w:rFonts w:ascii="Arial" w:eastAsia="Arial Unicode MS" w:hAnsi="Arial" w:cs="Arial"/>
          <w:bCs/>
          <w:sz w:val="22"/>
          <w:szCs w:val="22"/>
        </w:rPr>
        <w:t xml:space="preserve"> the Portuguese Language</w:t>
      </w:r>
      <w:r w:rsidRPr="00275F45">
        <w:rPr>
          <w:rFonts w:ascii="Arial" w:eastAsia="Arial Unicode MS" w:hAnsi="Arial" w:cs="Arial"/>
          <w:bCs/>
          <w:sz w:val="22"/>
          <w:szCs w:val="22"/>
        </w:rPr>
        <w:t xml:space="preserve"> -</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555DFC" w:rsidRDefault="00FB238D" w:rsidP="00FB238D">
      <w:pPr>
        <w:tabs>
          <w:tab w:val="left" w:pos="1440"/>
        </w:tabs>
        <w:ind w:left="1440"/>
        <w:jc w:val="both"/>
        <w:rPr>
          <w:rFonts w:ascii="Arial" w:hAnsi="Arial" w:cs="Arial"/>
          <w:b/>
          <w:bCs/>
          <w:sz w:val="22"/>
          <w:szCs w:val="22"/>
        </w:rPr>
      </w:pPr>
      <w:r>
        <w:rPr>
          <w:rFonts w:ascii="Arial" w:hAnsi="Arial" w:cs="Arial"/>
          <w:b/>
          <w:bCs/>
          <w:sz w:val="22"/>
          <w:szCs w:val="22"/>
        </w:rPr>
        <w:t>“</w:t>
      </w:r>
      <w:r w:rsidRPr="00555DFC">
        <w:rPr>
          <w:rFonts w:ascii="Arial" w:hAnsi="Arial" w:cs="Arial"/>
          <w:b/>
          <w:bCs/>
          <w:sz w:val="22"/>
          <w:szCs w:val="22"/>
        </w:rPr>
        <w:t>TABLE B4:  OFFICIAL LANGUAGES AT SECOND ADDITIONAL LEVEL, AND NON-OFFICIAL LANGUAGES</w:t>
      </w:r>
    </w:p>
    <w:tbl>
      <w:tblPr>
        <w:tblW w:w="9000" w:type="dxa"/>
        <w:tblInd w:w="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4280"/>
        <w:gridCol w:w="1559"/>
        <w:gridCol w:w="1559"/>
        <w:gridCol w:w="1602"/>
      </w:tblGrid>
      <w:tr w:rsidR="00FB238D" w:rsidRPr="000D36EF" w:rsidTr="00246AA1">
        <w:tc>
          <w:tcPr>
            <w:tcW w:w="4280" w:type="dxa"/>
            <w:vMerge w:val="restart"/>
          </w:tcPr>
          <w:p w:rsidR="00FB238D" w:rsidRPr="000D36EF" w:rsidRDefault="00FB238D" w:rsidP="00246AA1">
            <w:pPr>
              <w:tabs>
                <w:tab w:val="left" w:pos="1440"/>
              </w:tabs>
              <w:jc w:val="center"/>
              <w:rPr>
                <w:rFonts w:ascii="Arial" w:hAnsi="Arial" w:cs="Arial"/>
                <w:b/>
                <w:bCs/>
                <w:sz w:val="20"/>
                <w:szCs w:val="20"/>
              </w:rPr>
            </w:pPr>
            <w:r w:rsidRPr="000D36EF">
              <w:rPr>
                <w:rFonts w:ascii="Arial" w:hAnsi="Arial" w:cs="Arial"/>
                <w:b/>
                <w:bCs/>
                <w:sz w:val="20"/>
                <w:szCs w:val="20"/>
              </w:rPr>
              <w:t>SUBJECT</w:t>
            </w:r>
          </w:p>
        </w:tc>
        <w:tc>
          <w:tcPr>
            <w:tcW w:w="4720" w:type="dxa"/>
            <w:gridSpan w:val="3"/>
          </w:tcPr>
          <w:p w:rsidR="00FB238D" w:rsidRPr="000D36EF" w:rsidRDefault="00FB238D" w:rsidP="00246AA1">
            <w:pPr>
              <w:jc w:val="center"/>
              <w:rPr>
                <w:rFonts w:ascii="Arial" w:hAnsi="Arial" w:cs="Arial"/>
                <w:sz w:val="20"/>
                <w:szCs w:val="20"/>
              </w:rPr>
            </w:pPr>
            <w:r w:rsidRPr="000D36EF">
              <w:rPr>
                <w:rFonts w:ascii="Arial" w:hAnsi="Arial" w:cs="Arial"/>
                <w:b/>
                <w:sz w:val="20"/>
                <w:szCs w:val="20"/>
              </w:rPr>
              <w:t>SUBJECT NUMBER</w:t>
            </w:r>
          </w:p>
        </w:tc>
      </w:tr>
      <w:tr w:rsidR="00FB238D" w:rsidRPr="000D36EF" w:rsidTr="00246AA1">
        <w:tc>
          <w:tcPr>
            <w:tcW w:w="4280" w:type="dxa"/>
            <w:vMerge/>
          </w:tcPr>
          <w:p w:rsidR="00FB238D" w:rsidRPr="000D36EF" w:rsidRDefault="00FB238D" w:rsidP="00246AA1">
            <w:pPr>
              <w:rPr>
                <w:rFonts w:ascii="Arial" w:hAnsi="Arial" w:cs="Arial"/>
                <w:sz w:val="20"/>
                <w:szCs w:val="20"/>
              </w:rPr>
            </w:pPr>
          </w:p>
        </w:tc>
        <w:tc>
          <w:tcPr>
            <w:tcW w:w="1559" w:type="dxa"/>
          </w:tcPr>
          <w:p w:rsidR="00FB238D" w:rsidRPr="000D36EF" w:rsidRDefault="00FB238D" w:rsidP="00246AA1">
            <w:pPr>
              <w:tabs>
                <w:tab w:val="left" w:pos="1440"/>
              </w:tabs>
              <w:jc w:val="center"/>
              <w:rPr>
                <w:rFonts w:ascii="Arial" w:hAnsi="Arial" w:cs="Arial"/>
                <w:b/>
                <w:bCs/>
                <w:sz w:val="20"/>
                <w:szCs w:val="20"/>
              </w:rPr>
            </w:pPr>
            <w:r w:rsidRPr="000D36EF">
              <w:rPr>
                <w:rFonts w:ascii="Arial" w:hAnsi="Arial" w:cs="Arial"/>
                <w:b/>
                <w:bCs/>
                <w:sz w:val="20"/>
                <w:szCs w:val="20"/>
              </w:rPr>
              <w:t>Grade 10</w:t>
            </w:r>
          </w:p>
        </w:tc>
        <w:tc>
          <w:tcPr>
            <w:tcW w:w="1559" w:type="dxa"/>
          </w:tcPr>
          <w:p w:rsidR="00FB238D" w:rsidRPr="000D36EF" w:rsidRDefault="00FB238D" w:rsidP="00246AA1">
            <w:pPr>
              <w:tabs>
                <w:tab w:val="left" w:pos="1440"/>
              </w:tabs>
              <w:jc w:val="center"/>
              <w:rPr>
                <w:rFonts w:ascii="Arial" w:hAnsi="Arial" w:cs="Arial"/>
                <w:b/>
                <w:bCs/>
                <w:sz w:val="20"/>
                <w:szCs w:val="20"/>
              </w:rPr>
            </w:pPr>
            <w:r w:rsidRPr="000D36EF">
              <w:rPr>
                <w:rFonts w:ascii="Arial" w:hAnsi="Arial" w:cs="Arial"/>
                <w:b/>
                <w:bCs/>
                <w:sz w:val="20"/>
                <w:szCs w:val="20"/>
              </w:rPr>
              <w:t>Grade 11</w:t>
            </w:r>
          </w:p>
        </w:tc>
        <w:tc>
          <w:tcPr>
            <w:tcW w:w="1602" w:type="dxa"/>
          </w:tcPr>
          <w:p w:rsidR="00FB238D" w:rsidRPr="000D36EF" w:rsidRDefault="00FB238D" w:rsidP="00246AA1">
            <w:pPr>
              <w:tabs>
                <w:tab w:val="left" w:pos="1440"/>
              </w:tabs>
              <w:jc w:val="center"/>
              <w:rPr>
                <w:rFonts w:ascii="Arial" w:hAnsi="Arial" w:cs="Arial"/>
                <w:b/>
                <w:bCs/>
                <w:sz w:val="20"/>
                <w:szCs w:val="20"/>
              </w:rPr>
            </w:pPr>
            <w:r w:rsidRPr="000D36EF">
              <w:rPr>
                <w:rFonts w:ascii="Arial" w:hAnsi="Arial" w:cs="Arial"/>
                <w:b/>
                <w:bCs/>
                <w:sz w:val="20"/>
                <w:szCs w:val="20"/>
              </w:rPr>
              <w:t>Grade 12</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Afrikaans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13351672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13351683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13351694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English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13351702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13351713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13351724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IsiNdebele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13351732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13351743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13351754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IsiXhosa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13351762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13351773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13351784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IsiZulu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13351792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13351803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13351814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Sepedi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13351822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13351833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13351844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Sesotho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13351852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13351863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13351874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Setswana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13351882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13351893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13351904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SiSwati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13351912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13351923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13351934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Tshivenda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13351942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13351953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13351964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sz w:val="20"/>
                <w:szCs w:val="20"/>
              </w:rPr>
              <w:t>Xitsonga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13351972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13351983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13351994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color w:val="000000"/>
                <w:sz w:val="20"/>
                <w:szCs w:val="20"/>
              </w:rPr>
              <w:t xml:space="preserve">Arabic </w:t>
            </w:r>
            <w:r w:rsidRPr="000D36EF">
              <w:rPr>
                <w:rFonts w:ascii="Arial" w:hAnsi="Arial" w:cs="Arial"/>
                <w:sz w:val="20"/>
                <w:szCs w:val="20"/>
              </w:rPr>
              <w:t>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13352002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13352013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13352024</w:t>
            </w:r>
          </w:p>
        </w:tc>
      </w:tr>
      <w:tr w:rsidR="00FB238D" w:rsidRPr="000D36EF" w:rsidTr="00246AA1">
        <w:tc>
          <w:tcPr>
            <w:tcW w:w="4280" w:type="dxa"/>
          </w:tcPr>
          <w:p w:rsidR="00FB238D" w:rsidRPr="000D36EF" w:rsidRDefault="00FB238D" w:rsidP="00246AA1">
            <w:pPr>
              <w:tabs>
                <w:tab w:val="left" w:pos="1440"/>
              </w:tabs>
              <w:rPr>
                <w:rFonts w:ascii="Arial" w:hAnsi="Arial" w:cs="Arial"/>
                <w:sz w:val="20"/>
                <w:szCs w:val="20"/>
              </w:rPr>
            </w:pPr>
            <w:r w:rsidRPr="000D36EF">
              <w:rPr>
                <w:rFonts w:ascii="Arial" w:hAnsi="Arial" w:cs="Arial"/>
                <w:color w:val="000000"/>
                <w:sz w:val="20"/>
                <w:szCs w:val="20"/>
              </w:rPr>
              <w:t>French</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13352032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13352043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13352054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German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13352062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13352073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13352084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German</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13352092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13352103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13352114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Gujarati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13352122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13352133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13352144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Gujarati</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13352152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13352163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13352174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Gujarati</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13352182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13352193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13352204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Hebrew</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13352212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13352223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13352234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Hindi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13352242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13352253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13352264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Hindi</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13352272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13352283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13352294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Hindi</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13352302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13352313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13352324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Italian</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13352332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13352343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13352354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Latin</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13352362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13352373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13352384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Portuguese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13352392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13352403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13352414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Portuguese</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13352422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13352433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13352444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Portuguese</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13352452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13352463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13352474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u w:val="single"/>
              </w:rPr>
            </w:pPr>
            <w:r w:rsidRPr="000D36EF">
              <w:rPr>
                <w:rFonts w:ascii="Arial" w:hAnsi="Arial" w:cs="Arial"/>
                <w:color w:val="000000"/>
                <w:sz w:val="20"/>
                <w:szCs w:val="20"/>
                <w:u w:val="single"/>
              </w:rPr>
              <w:t>Serbian Home Language</w:t>
            </w:r>
          </w:p>
        </w:tc>
        <w:tc>
          <w:tcPr>
            <w:tcW w:w="1559"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13355772</w:t>
            </w:r>
          </w:p>
        </w:tc>
        <w:tc>
          <w:tcPr>
            <w:tcW w:w="1559"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13355783</w:t>
            </w:r>
          </w:p>
        </w:tc>
        <w:tc>
          <w:tcPr>
            <w:tcW w:w="1602"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13355794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u w:val="single"/>
              </w:rPr>
            </w:pPr>
            <w:r w:rsidRPr="000D36EF">
              <w:rPr>
                <w:rFonts w:ascii="Arial" w:hAnsi="Arial" w:cs="Arial"/>
                <w:color w:val="000000"/>
                <w:sz w:val="20"/>
                <w:szCs w:val="20"/>
                <w:u w:val="single"/>
              </w:rPr>
              <w:t>Serbian</w:t>
            </w:r>
            <w:r w:rsidRPr="000D36EF">
              <w:rPr>
                <w:rFonts w:ascii="Arial" w:hAnsi="Arial" w:cs="Arial"/>
                <w:sz w:val="20"/>
                <w:szCs w:val="20"/>
                <w:u w:val="single"/>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13355802</w:t>
            </w:r>
          </w:p>
        </w:tc>
        <w:tc>
          <w:tcPr>
            <w:tcW w:w="1559"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13355813</w:t>
            </w:r>
          </w:p>
        </w:tc>
        <w:tc>
          <w:tcPr>
            <w:tcW w:w="1602" w:type="dxa"/>
          </w:tcPr>
          <w:p w:rsidR="00FB238D" w:rsidRPr="000D36EF" w:rsidRDefault="00FB238D" w:rsidP="00246AA1">
            <w:pPr>
              <w:tabs>
                <w:tab w:val="left" w:pos="1440"/>
              </w:tabs>
              <w:jc w:val="center"/>
              <w:rPr>
                <w:rFonts w:ascii="Arial" w:hAnsi="Arial" w:cs="Arial"/>
                <w:sz w:val="20"/>
                <w:szCs w:val="20"/>
                <w:u w:val="single"/>
              </w:rPr>
            </w:pPr>
            <w:r w:rsidRPr="000D36EF">
              <w:rPr>
                <w:rFonts w:ascii="Arial" w:hAnsi="Arial" w:cs="Arial"/>
                <w:sz w:val="20"/>
                <w:szCs w:val="20"/>
                <w:u w:val="single"/>
              </w:rPr>
              <w:t>13355824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Spanish</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13352482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13352493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13352504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Tamil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13352512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13352523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13352534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Tamil</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13352542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13352553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13352564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Tamil</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13352572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13352583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13352594</w:t>
            </w:r>
          </w:p>
        </w:tc>
      </w:tr>
    </w:tbl>
    <w:p w:rsidR="00FB238D" w:rsidRDefault="00FB238D" w:rsidP="00FB238D">
      <w:r>
        <w:br w:type="page"/>
      </w:r>
    </w:p>
    <w:p w:rsidR="00FB238D" w:rsidRDefault="00FB238D" w:rsidP="00FB238D"/>
    <w:p w:rsidR="00FB238D" w:rsidRDefault="00FB238D" w:rsidP="00FB238D">
      <w:pPr>
        <w:ind w:firstLine="720"/>
        <w:jc w:val="center"/>
      </w:pPr>
      <w:r w:rsidRPr="00555DFC">
        <w:rPr>
          <w:rFonts w:ascii="Arial" w:hAnsi="Arial" w:cs="Arial"/>
          <w:b/>
          <w:bCs/>
          <w:sz w:val="22"/>
          <w:szCs w:val="22"/>
        </w:rPr>
        <w:t>TABLE B4:  OFFICIAL LANGUAGES AT SECOND ADDITIONAL LEVEL, AND NON-OFFICIAL LANGUAGES</w:t>
      </w:r>
      <w:r>
        <w:rPr>
          <w:rFonts w:ascii="Arial" w:hAnsi="Arial" w:cs="Arial"/>
          <w:b/>
          <w:bCs/>
          <w:sz w:val="22"/>
          <w:szCs w:val="22"/>
        </w:rPr>
        <w:t xml:space="preserve"> (CONT.)</w:t>
      </w:r>
    </w:p>
    <w:tbl>
      <w:tblPr>
        <w:tblW w:w="9000" w:type="dxa"/>
        <w:tblInd w:w="6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4280"/>
        <w:gridCol w:w="1559"/>
        <w:gridCol w:w="1559"/>
        <w:gridCol w:w="1602"/>
      </w:tblGrid>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Telegu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13352602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13352613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13352624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Telegu</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13352632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13352643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13352654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Telegu</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13352662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13352673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13352684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 xml:space="preserve">Urdu </w:t>
            </w:r>
            <w:r w:rsidRPr="000D36EF">
              <w:rPr>
                <w:rFonts w:ascii="Arial" w:hAnsi="Arial" w:cs="Arial"/>
                <w:sz w:val="20"/>
                <w:szCs w:val="20"/>
              </w:rPr>
              <w:t>Home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13352692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13352703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13352714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Urdu</w:t>
            </w:r>
            <w:r w:rsidRPr="000D36EF">
              <w:rPr>
                <w:rFonts w:ascii="Arial" w:hAnsi="Arial" w:cs="Arial"/>
                <w:sz w:val="20"/>
                <w:szCs w:val="20"/>
              </w:rPr>
              <w:t xml:space="preserve"> First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13352722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13352733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13352744</w:t>
            </w:r>
          </w:p>
        </w:tc>
      </w:tr>
      <w:tr w:rsidR="00FB238D" w:rsidRPr="000D36EF" w:rsidTr="00246AA1">
        <w:tc>
          <w:tcPr>
            <w:tcW w:w="4280" w:type="dxa"/>
          </w:tcPr>
          <w:p w:rsidR="00FB238D" w:rsidRPr="000D36EF" w:rsidRDefault="00FB238D" w:rsidP="00246AA1">
            <w:pPr>
              <w:jc w:val="both"/>
              <w:rPr>
                <w:rFonts w:ascii="Arial" w:hAnsi="Arial" w:cs="Arial"/>
                <w:color w:val="000000"/>
                <w:sz w:val="20"/>
                <w:szCs w:val="20"/>
              </w:rPr>
            </w:pPr>
            <w:r w:rsidRPr="000D36EF">
              <w:rPr>
                <w:rFonts w:ascii="Arial" w:hAnsi="Arial" w:cs="Arial"/>
                <w:color w:val="000000"/>
                <w:sz w:val="20"/>
                <w:szCs w:val="20"/>
              </w:rPr>
              <w:t>Urdu</w:t>
            </w:r>
            <w:r w:rsidRPr="000D36EF">
              <w:rPr>
                <w:rFonts w:ascii="Arial" w:hAnsi="Arial" w:cs="Arial"/>
                <w:sz w:val="20"/>
                <w:szCs w:val="20"/>
              </w:rPr>
              <w:t xml:space="preserve"> Second Additional Language</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13352752</w:t>
            </w:r>
          </w:p>
        </w:tc>
        <w:tc>
          <w:tcPr>
            <w:tcW w:w="1559"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13352763</w:t>
            </w:r>
          </w:p>
        </w:tc>
        <w:tc>
          <w:tcPr>
            <w:tcW w:w="1602" w:type="dxa"/>
          </w:tcPr>
          <w:p w:rsidR="00FB238D" w:rsidRPr="000D36EF" w:rsidRDefault="00FB238D" w:rsidP="00246AA1">
            <w:pPr>
              <w:tabs>
                <w:tab w:val="left" w:pos="1440"/>
              </w:tabs>
              <w:jc w:val="center"/>
              <w:rPr>
                <w:rFonts w:ascii="Arial" w:hAnsi="Arial" w:cs="Arial"/>
                <w:sz w:val="20"/>
                <w:szCs w:val="20"/>
              </w:rPr>
            </w:pPr>
            <w:r w:rsidRPr="000D36EF">
              <w:rPr>
                <w:rFonts w:ascii="Arial" w:hAnsi="Arial" w:cs="Arial"/>
                <w:sz w:val="20"/>
                <w:szCs w:val="20"/>
              </w:rPr>
              <w:t>13352774</w:t>
            </w:r>
            <w:r>
              <w:rPr>
                <w:rFonts w:ascii="Arial" w:hAnsi="Arial" w:cs="Arial"/>
                <w:sz w:val="20"/>
                <w:szCs w:val="20"/>
              </w:rPr>
              <w:t>”</w:t>
            </w:r>
          </w:p>
        </w:tc>
      </w:tr>
    </w:tbl>
    <w:p w:rsidR="00FB238D" w:rsidRDefault="00FB238D" w:rsidP="00FB238D">
      <w:pPr>
        <w:pStyle w:val="Footer"/>
        <w:shd w:val="clear" w:color="auto" w:fill="FFFFFF"/>
        <w:tabs>
          <w:tab w:val="clear" w:pos="4320"/>
          <w:tab w:val="clear" w:pos="8640"/>
        </w:tabs>
        <w:ind w:left="720" w:firstLine="720"/>
        <w:jc w:val="both"/>
        <w:rPr>
          <w:rFonts w:ascii="Arial" w:hAnsi="Arial" w:cs="Arial"/>
          <w:bCs/>
        </w:rPr>
      </w:pPr>
    </w:p>
    <w:p w:rsidR="00FB238D" w:rsidRDefault="00FB238D" w:rsidP="00FB238D">
      <w:pPr>
        <w:spacing w:after="200" w:line="276" w:lineRule="auto"/>
        <w:rPr>
          <w:rFonts w:ascii="Arial" w:hAnsi="Arial" w:cs="Arial"/>
          <w:bCs/>
          <w:sz w:val="20"/>
          <w:szCs w:val="20"/>
          <w:lang w:val="en-GB"/>
        </w:rPr>
      </w:pPr>
      <w:r>
        <w:rPr>
          <w:rFonts w:ascii="Arial" w:hAnsi="Arial" w:cs="Arial"/>
          <w:bCs/>
        </w:rPr>
        <w:br w:type="page"/>
      </w:r>
    </w:p>
    <w:p w:rsidR="00FB238D" w:rsidRPr="00DE4A57" w:rsidRDefault="00FB238D" w:rsidP="00FB238D">
      <w:pPr>
        <w:pStyle w:val="Title"/>
        <w:spacing w:line="240" w:lineRule="auto"/>
        <w:rPr>
          <w:rFonts w:ascii="Arial" w:hAnsi="Arial" w:cs="Arial"/>
          <w:sz w:val="22"/>
          <w:szCs w:val="22"/>
        </w:rPr>
      </w:pPr>
      <w:r w:rsidRPr="00DE4A57">
        <w:rPr>
          <w:rFonts w:ascii="Arial" w:hAnsi="Arial" w:cs="Arial"/>
          <w:sz w:val="22"/>
          <w:szCs w:val="22"/>
        </w:rPr>
        <w:lastRenderedPageBreak/>
        <w:t>DEPARTMENT OF BASIC EDUCATION</w:t>
      </w:r>
    </w:p>
    <w:p w:rsidR="00FB238D" w:rsidRPr="00DE4A57" w:rsidRDefault="00FB238D" w:rsidP="00FB238D">
      <w:pPr>
        <w:jc w:val="center"/>
        <w:rPr>
          <w:rFonts w:ascii="Arial" w:hAnsi="Arial" w:cs="Arial"/>
          <w:sz w:val="22"/>
          <w:szCs w:val="22"/>
        </w:rPr>
      </w:pPr>
    </w:p>
    <w:p w:rsidR="00FB238D" w:rsidRPr="00DE4A57" w:rsidRDefault="00FB238D" w:rsidP="00FB238D">
      <w:pPr>
        <w:shd w:val="clear" w:color="auto" w:fill="FFFFFF"/>
        <w:jc w:val="center"/>
        <w:rPr>
          <w:rFonts w:ascii="Arial" w:hAnsi="Arial" w:cs="Arial"/>
          <w:b/>
          <w:color w:val="000000"/>
          <w:sz w:val="22"/>
          <w:szCs w:val="22"/>
          <w:lang w:val="en-ZA"/>
        </w:rPr>
      </w:pPr>
      <w:r w:rsidRPr="002977DA">
        <w:rPr>
          <w:rFonts w:ascii="Arial" w:hAnsi="Arial" w:cs="Arial"/>
          <w:b/>
          <w:sz w:val="22"/>
          <w:szCs w:val="22"/>
          <w:lang w:val="en-ZA"/>
        </w:rPr>
        <w:t>NATIONAL EDUCATION POLICY ACT, 1996 (ACT NO. 27 OF 1996)</w:t>
      </w:r>
    </w:p>
    <w:p w:rsidR="00FB238D" w:rsidRPr="006442A2" w:rsidRDefault="00FB238D" w:rsidP="00FB238D">
      <w:pPr>
        <w:shd w:val="clear" w:color="auto" w:fill="FFFFFF"/>
        <w:rPr>
          <w:rFonts w:ascii="Arial" w:hAnsi="Arial" w:cs="Arial"/>
          <w:b/>
          <w:color w:val="000000"/>
          <w:sz w:val="22"/>
          <w:szCs w:val="22"/>
          <w:lang w:val="en-ZA"/>
        </w:rPr>
      </w:pPr>
    </w:p>
    <w:p w:rsidR="00FB238D" w:rsidRPr="001642DF" w:rsidRDefault="00FB238D" w:rsidP="00FB238D">
      <w:pPr>
        <w:jc w:val="both"/>
        <w:rPr>
          <w:rFonts w:ascii="Arial" w:hAnsi="Arial" w:cs="Arial"/>
          <w:b/>
          <w:sz w:val="22"/>
          <w:szCs w:val="22"/>
        </w:rPr>
      </w:pPr>
      <w:r w:rsidRPr="006442A2">
        <w:rPr>
          <w:rFonts w:ascii="Arial" w:hAnsi="Arial" w:cs="Arial"/>
          <w:b/>
          <w:bCs/>
          <w:sz w:val="22"/>
          <w:szCs w:val="22"/>
        </w:rPr>
        <w:t xml:space="preserve">DRAFT </w:t>
      </w:r>
      <w:r w:rsidRPr="006442A2">
        <w:rPr>
          <w:rFonts w:ascii="Arial" w:hAnsi="Arial" w:cs="Arial"/>
          <w:b/>
          <w:sz w:val="22"/>
          <w:szCs w:val="22"/>
        </w:rPr>
        <w:t xml:space="preserve">AMENDMENT </w:t>
      </w:r>
      <w:r w:rsidRPr="006442A2">
        <w:rPr>
          <w:rFonts w:ascii="Arial" w:hAnsi="Arial" w:cs="Arial"/>
          <w:b/>
          <w:bCs/>
          <w:iCs/>
          <w:sz w:val="22"/>
          <w:szCs w:val="22"/>
        </w:rPr>
        <w:t xml:space="preserve">POLICY </w:t>
      </w:r>
      <w:r w:rsidRPr="006442A2">
        <w:rPr>
          <w:b/>
          <w:bCs/>
          <w:iCs/>
          <w:sz w:val="22"/>
          <w:szCs w:val="22"/>
        </w:rPr>
        <w:t xml:space="preserve">PERTAINING TO </w:t>
      </w:r>
      <w:r w:rsidRPr="006442A2">
        <w:rPr>
          <w:rFonts w:ascii="Arial" w:hAnsi="Arial" w:cs="Arial"/>
          <w:b/>
          <w:bCs/>
          <w:iCs/>
          <w:sz w:val="22"/>
          <w:szCs w:val="22"/>
        </w:rPr>
        <w:t>THE</w:t>
      </w:r>
      <w:r w:rsidRPr="006442A2">
        <w:rPr>
          <w:rFonts w:ascii="Arial" w:hAnsi="Arial" w:cs="Arial"/>
          <w:b/>
          <w:sz w:val="22"/>
          <w:szCs w:val="22"/>
        </w:rPr>
        <w:t xml:space="preserve"> NATIONAL CURRICULUM </w:t>
      </w:r>
      <w:r>
        <w:rPr>
          <w:rFonts w:ascii="Arial" w:hAnsi="Arial" w:cs="Arial"/>
          <w:b/>
          <w:sz w:val="22"/>
          <w:szCs w:val="22"/>
        </w:rPr>
        <w:t>STATEMENT GRADES R-12 AS SET OUT IN THE POLICY DOCUMENT</w:t>
      </w:r>
      <w:r w:rsidRPr="001642DF">
        <w:rPr>
          <w:rFonts w:ascii="Arial" w:hAnsi="Arial" w:cs="Arial"/>
          <w:b/>
          <w:sz w:val="22"/>
          <w:szCs w:val="22"/>
        </w:rPr>
        <w:t xml:space="preserve">, </w:t>
      </w:r>
      <w:r w:rsidRPr="001642DF">
        <w:rPr>
          <w:rFonts w:ascii="Arial" w:hAnsi="Arial" w:cs="Arial"/>
          <w:b/>
          <w:i/>
          <w:sz w:val="22"/>
          <w:szCs w:val="22"/>
          <w:lang w:val="en-GB"/>
        </w:rPr>
        <w:t>NATIONAL PROTOCOL FOR ASSESSMENT GRADES R – 12</w:t>
      </w:r>
    </w:p>
    <w:p w:rsidR="00FB238D" w:rsidRPr="001642DF" w:rsidRDefault="00FB238D" w:rsidP="00FB238D">
      <w:pPr>
        <w:jc w:val="both"/>
        <w:rPr>
          <w:rFonts w:ascii="Arial" w:hAnsi="Arial" w:cs="Arial"/>
          <w:bCs/>
          <w:sz w:val="22"/>
          <w:szCs w:val="22"/>
          <w:lang w:val="en-ZA"/>
        </w:rPr>
      </w:pPr>
    </w:p>
    <w:p w:rsidR="00FB238D" w:rsidRPr="00276874" w:rsidRDefault="00FB238D" w:rsidP="00FB238D">
      <w:pPr>
        <w:jc w:val="both"/>
        <w:rPr>
          <w:rFonts w:ascii="Arial" w:hAnsi="Arial" w:cs="Arial"/>
          <w:b/>
          <w:bCs/>
          <w:sz w:val="22"/>
          <w:szCs w:val="22"/>
          <w:lang w:val="en-ZA"/>
        </w:rPr>
      </w:pPr>
      <w:r w:rsidRPr="00276874">
        <w:rPr>
          <w:rFonts w:ascii="Arial" w:hAnsi="Arial" w:cs="Arial"/>
          <w:b/>
          <w:bCs/>
          <w:sz w:val="22"/>
          <w:szCs w:val="22"/>
          <w:lang w:val="en-ZA"/>
        </w:rPr>
        <w:t>GENERAL EXPLANATORY NOTE</w:t>
      </w:r>
    </w:p>
    <w:p w:rsidR="00FB238D" w:rsidRPr="00DE4A57" w:rsidRDefault="00FB238D" w:rsidP="00FB238D">
      <w:pPr>
        <w:jc w:val="both"/>
        <w:rPr>
          <w:rFonts w:ascii="Arial" w:hAnsi="Arial" w:cs="Arial"/>
          <w:bCs/>
          <w:sz w:val="22"/>
          <w:szCs w:val="22"/>
          <w:lang w:val="en-ZA"/>
        </w:rPr>
      </w:pPr>
    </w:p>
    <w:p w:rsidR="00FB238D" w:rsidRPr="00AB49EF" w:rsidRDefault="00FB238D" w:rsidP="00FB238D">
      <w:pPr>
        <w:autoSpaceDE w:val="0"/>
        <w:autoSpaceDN w:val="0"/>
        <w:adjustRightInd w:val="0"/>
        <w:ind w:left="720" w:hanging="720"/>
        <w:jc w:val="both"/>
        <w:rPr>
          <w:rFonts w:ascii="Arial" w:hAnsi="Arial" w:cs="Arial"/>
          <w:sz w:val="22"/>
          <w:szCs w:val="22"/>
        </w:rPr>
      </w:pPr>
      <w:r>
        <w:rPr>
          <w:rFonts w:ascii="Arial" w:hAnsi="Arial" w:cs="Arial"/>
          <w:b/>
          <w:sz w:val="22"/>
          <w:szCs w:val="22"/>
        </w:rPr>
        <w:t>[…….</w:t>
      </w:r>
      <w:r w:rsidRPr="00AB49EF">
        <w:rPr>
          <w:rFonts w:ascii="Arial" w:hAnsi="Arial" w:cs="Arial"/>
          <w:b/>
          <w:sz w:val="22"/>
          <w:szCs w:val="22"/>
        </w:rPr>
        <w:t>]</w:t>
      </w:r>
      <w:r w:rsidRPr="00CF5760">
        <w:rPr>
          <w:rFonts w:ascii="Arial" w:hAnsi="Arial" w:cs="Arial"/>
          <w:sz w:val="22"/>
          <w:szCs w:val="22"/>
        </w:rPr>
        <w:tab/>
      </w:r>
      <w:r>
        <w:rPr>
          <w:rFonts w:ascii="Arial" w:hAnsi="Arial" w:cs="Arial"/>
          <w:sz w:val="22"/>
          <w:szCs w:val="22"/>
        </w:rPr>
        <w:t>W</w:t>
      </w:r>
      <w:r w:rsidRPr="00AB49EF">
        <w:rPr>
          <w:rFonts w:ascii="Arial" w:hAnsi="Arial" w:cs="Arial"/>
          <w:sz w:val="22"/>
          <w:szCs w:val="22"/>
        </w:rPr>
        <w:t xml:space="preserve">ords in bold in square brackets indicate omissions from the existing </w:t>
      </w:r>
      <w:r>
        <w:rPr>
          <w:rFonts w:ascii="Arial" w:hAnsi="Arial" w:cs="Arial"/>
          <w:sz w:val="22"/>
          <w:szCs w:val="22"/>
        </w:rPr>
        <w:t>policy</w:t>
      </w:r>
      <w:r w:rsidRPr="00AB49EF">
        <w:rPr>
          <w:rFonts w:ascii="Arial" w:hAnsi="Arial" w:cs="Arial"/>
          <w:sz w:val="22"/>
          <w:szCs w:val="22"/>
        </w:rPr>
        <w:t>.</w:t>
      </w:r>
    </w:p>
    <w:p w:rsidR="00FB238D" w:rsidRDefault="00FB238D" w:rsidP="00FB238D">
      <w:pPr>
        <w:shd w:val="clear" w:color="auto" w:fill="FFFFFF"/>
        <w:rPr>
          <w:rFonts w:ascii="Arial" w:hAnsi="Arial" w:cs="Arial"/>
          <w:color w:val="000000"/>
          <w:sz w:val="22"/>
          <w:szCs w:val="22"/>
          <w:lang w:val="en-ZA"/>
        </w:rPr>
      </w:pPr>
      <w:r w:rsidRPr="00AB49EF">
        <w:rPr>
          <w:rFonts w:ascii="Arial" w:hAnsi="Arial" w:cs="Arial"/>
          <w:sz w:val="22"/>
          <w:szCs w:val="22"/>
        </w:rPr>
        <w:t>_____</w:t>
      </w:r>
      <w:r>
        <w:rPr>
          <w:rFonts w:ascii="Arial" w:hAnsi="Arial" w:cs="Arial"/>
          <w:sz w:val="22"/>
          <w:szCs w:val="22"/>
        </w:rPr>
        <w:tab/>
      </w:r>
      <w:r w:rsidRPr="00AB49EF">
        <w:rPr>
          <w:rFonts w:ascii="Arial" w:hAnsi="Arial" w:cs="Arial"/>
          <w:sz w:val="22"/>
          <w:szCs w:val="22"/>
        </w:rPr>
        <w:t xml:space="preserve">Words underlined with a solid line indicate insertions into the existing </w:t>
      </w:r>
      <w:r>
        <w:rPr>
          <w:rFonts w:ascii="Arial" w:hAnsi="Arial" w:cs="Arial"/>
          <w:sz w:val="22"/>
          <w:szCs w:val="22"/>
        </w:rPr>
        <w:t>policy</w:t>
      </w:r>
      <w:r w:rsidRPr="00AB49EF">
        <w:rPr>
          <w:rFonts w:ascii="Arial" w:hAnsi="Arial" w:cs="Arial"/>
          <w:sz w:val="22"/>
          <w:szCs w:val="22"/>
        </w:rPr>
        <w:t>.</w:t>
      </w:r>
    </w:p>
    <w:p w:rsidR="00FB238D" w:rsidRDefault="00FB238D" w:rsidP="00FB238D">
      <w:pPr>
        <w:shd w:val="clear" w:color="auto" w:fill="FFFFFF"/>
        <w:jc w:val="center"/>
        <w:rPr>
          <w:rFonts w:ascii="Arial" w:hAnsi="Arial" w:cs="Arial"/>
          <w:b/>
          <w:color w:val="000000"/>
          <w:sz w:val="22"/>
          <w:szCs w:val="22"/>
          <w:lang w:val="en-ZA"/>
        </w:rPr>
      </w:pPr>
    </w:p>
    <w:p w:rsidR="00FB238D" w:rsidRPr="00276874" w:rsidRDefault="00FB238D" w:rsidP="00FB238D">
      <w:pPr>
        <w:shd w:val="clear" w:color="auto" w:fill="FFFFFF"/>
        <w:jc w:val="center"/>
        <w:rPr>
          <w:rFonts w:ascii="Arial" w:hAnsi="Arial" w:cs="Arial"/>
          <w:b/>
          <w:color w:val="000000"/>
          <w:sz w:val="22"/>
          <w:szCs w:val="22"/>
          <w:lang w:val="en-ZA"/>
        </w:rPr>
      </w:pPr>
      <w:r w:rsidRPr="00276874">
        <w:rPr>
          <w:rFonts w:ascii="Arial" w:hAnsi="Arial" w:cs="Arial"/>
          <w:b/>
          <w:color w:val="000000"/>
          <w:sz w:val="22"/>
          <w:szCs w:val="22"/>
          <w:lang w:val="en-ZA"/>
        </w:rPr>
        <w:t>SCHEDULE</w:t>
      </w:r>
      <w:r>
        <w:rPr>
          <w:rFonts w:ascii="Arial" w:hAnsi="Arial" w:cs="Arial"/>
          <w:b/>
          <w:color w:val="000000"/>
          <w:sz w:val="22"/>
          <w:szCs w:val="22"/>
          <w:lang w:val="en-ZA"/>
        </w:rPr>
        <w:t xml:space="preserve"> 2</w:t>
      </w:r>
    </w:p>
    <w:p w:rsidR="00FB238D" w:rsidRDefault="00FB238D" w:rsidP="00FB238D">
      <w:pPr>
        <w:shd w:val="clear" w:color="auto" w:fill="FFFFFF"/>
        <w:rPr>
          <w:rFonts w:ascii="Arial" w:hAnsi="Arial" w:cs="Arial"/>
          <w:color w:val="000000"/>
          <w:sz w:val="22"/>
          <w:szCs w:val="22"/>
          <w:lang w:val="en-ZA"/>
        </w:rPr>
      </w:pPr>
    </w:p>
    <w:p w:rsidR="00FB238D" w:rsidRPr="008A6BCE" w:rsidRDefault="00FB238D" w:rsidP="00FB238D">
      <w:pPr>
        <w:shd w:val="clear" w:color="auto" w:fill="FFFFFF"/>
        <w:rPr>
          <w:rFonts w:ascii="Arial" w:hAnsi="Arial" w:cs="Arial"/>
          <w:b/>
          <w:color w:val="000000"/>
          <w:sz w:val="22"/>
          <w:szCs w:val="22"/>
          <w:lang w:val="en-ZA"/>
        </w:rPr>
      </w:pPr>
      <w:r w:rsidRPr="008A6BCE">
        <w:rPr>
          <w:rFonts w:ascii="Arial" w:hAnsi="Arial" w:cs="Arial"/>
          <w:b/>
          <w:color w:val="000000"/>
          <w:sz w:val="22"/>
          <w:szCs w:val="22"/>
          <w:lang w:val="en-ZA"/>
        </w:rPr>
        <w:t>DEFINITIONS</w:t>
      </w:r>
    </w:p>
    <w:p w:rsidR="00FB238D" w:rsidRPr="008A6BCE" w:rsidRDefault="00FB238D" w:rsidP="00FB238D">
      <w:pPr>
        <w:shd w:val="clear" w:color="auto" w:fill="FFFFFF"/>
        <w:rPr>
          <w:rFonts w:ascii="Arial" w:hAnsi="Arial" w:cs="Arial"/>
          <w:color w:val="000000"/>
          <w:sz w:val="22"/>
          <w:szCs w:val="22"/>
          <w:lang w:val="en-ZA"/>
        </w:rPr>
      </w:pPr>
    </w:p>
    <w:p w:rsidR="00FB238D" w:rsidRPr="008A6BCE" w:rsidRDefault="00FB238D" w:rsidP="00FB238D">
      <w:pPr>
        <w:pStyle w:val="BodyText"/>
        <w:ind w:left="720" w:hanging="720"/>
        <w:jc w:val="both"/>
        <w:rPr>
          <w:color w:val="000000"/>
        </w:rPr>
      </w:pPr>
      <w:r w:rsidRPr="008A6BCE">
        <w:rPr>
          <w:rFonts w:ascii="Arial" w:hAnsi="Arial" w:cs="Arial"/>
          <w:sz w:val="22"/>
          <w:szCs w:val="22"/>
        </w:rPr>
        <w:t>1.</w:t>
      </w:r>
      <w:r w:rsidRPr="008A6BCE">
        <w:rPr>
          <w:rFonts w:ascii="Arial" w:hAnsi="Arial" w:cs="Arial"/>
          <w:sz w:val="22"/>
          <w:szCs w:val="22"/>
        </w:rPr>
        <w:tab/>
      </w:r>
      <w:r w:rsidRPr="00155785">
        <w:rPr>
          <w:rFonts w:ascii="Arial" w:hAnsi="Arial" w:cs="Arial"/>
          <w:sz w:val="22"/>
          <w:szCs w:val="22"/>
        </w:rPr>
        <w:t>In this policy</w:t>
      </w:r>
      <w:r>
        <w:rPr>
          <w:rFonts w:ascii="Arial" w:hAnsi="Arial" w:cs="Arial"/>
          <w:sz w:val="22"/>
          <w:szCs w:val="22"/>
        </w:rPr>
        <w:t>,</w:t>
      </w:r>
      <w:r w:rsidRPr="00155785">
        <w:rPr>
          <w:rFonts w:ascii="Arial" w:hAnsi="Arial" w:cs="Arial"/>
          <w:sz w:val="22"/>
          <w:szCs w:val="22"/>
        </w:rPr>
        <w:t xml:space="preserve"> “policy” means the policy published as </w:t>
      </w:r>
      <w:r w:rsidRPr="00233DE4">
        <w:rPr>
          <w:rFonts w:ascii="Arial" w:hAnsi="Arial" w:cs="Arial"/>
          <w:i/>
          <w:sz w:val="22"/>
          <w:szCs w:val="22"/>
          <w:lang w:val="en-ZA"/>
        </w:rPr>
        <w:t>Government Notices, No 7</w:t>
      </w:r>
      <w:r>
        <w:rPr>
          <w:rFonts w:ascii="Arial" w:hAnsi="Arial" w:cs="Arial"/>
          <w:i/>
          <w:sz w:val="22"/>
          <w:szCs w:val="22"/>
          <w:lang w:val="en-ZA"/>
        </w:rPr>
        <w:t xml:space="preserve">22 </w:t>
      </w:r>
      <w:r w:rsidRPr="003A515B">
        <w:rPr>
          <w:rFonts w:ascii="Arial" w:hAnsi="Arial" w:cs="Arial"/>
          <w:sz w:val="22"/>
          <w:szCs w:val="22"/>
          <w:lang w:val="en-ZA"/>
        </w:rPr>
        <w:t xml:space="preserve">and </w:t>
      </w:r>
      <w:r>
        <w:rPr>
          <w:rFonts w:ascii="Arial" w:hAnsi="Arial" w:cs="Arial"/>
          <w:i/>
          <w:sz w:val="22"/>
          <w:szCs w:val="22"/>
          <w:lang w:val="en-ZA"/>
        </w:rPr>
        <w:t>723</w:t>
      </w:r>
      <w:r w:rsidRPr="00233DE4">
        <w:rPr>
          <w:rFonts w:ascii="Arial" w:hAnsi="Arial" w:cs="Arial"/>
          <w:sz w:val="22"/>
          <w:szCs w:val="22"/>
          <w:lang w:val="en-ZA"/>
        </w:rPr>
        <w:t xml:space="preserve">, </w:t>
      </w:r>
      <w:r w:rsidRPr="00233DE4">
        <w:rPr>
          <w:rFonts w:ascii="Arial" w:hAnsi="Arial" w:cs="Arial"/>
          <w:i/>
          <w:sz w:val="22"/>
          <w:szCs w:val="22"/>
          <w:lang w:val="en-ZA"/>
        </w:rPr>
        <w:t xml:space="preserve">Government Gazette No. </w:t>
      </w:r>
      <w:r>
        <w:rPr>
          <w:rFonts w:ascii="Arial" w:hAnsi="Arial" w:cs="Arial"/>
          <w:i/>
          <w:sz w:val="22"/>
          <w:szCs w:val="22"/>
          <w:lang w:val="en-ZA"/>
        </w:rPr>
        <w:t>34600</w:t>
      </w:r>
      <w:r w:rsidRPr="00233DE4">
        <w:rPr>
          <w:rFonts w:ascii="Arial" w:hAnsi="Arial" w:cs="Arial"/>
          <w:sz w:val="22"/>
          <w:szCs w:val="22"/>
          <w:lang w:val="en-ZA"/>
        </w:rPr>
        <w:t xml:space="preserve"> of</w:t>
      </w:r>
      <w:r>
        <w:rPr>
          <w:rFonts w:ascii="Arial" w:hAnsi="Arial" w:cs="Arial"/>
          <w:sz w:val="22"/>
          <w:szCs w:val="22"/>
          <w:lang w:val="en-ZA"/>
        </w:rPr>
        <w:t xml:space="preserve"> 12 September 2011.</w:t>
      </w:r>
    </w:p>
    <w:p w:rsidR="00FB238D" w:rsidRPr="008A6BCE" w:rsidRDefault="00FB238D" w:rsidP="00FB238D">
      <w:pPr>
        <w:shd w:val="clear" w:color="auto" w:fill="FFFFFF"/>
        <w:rPr>
          <w:rFonts w:ascii="Arial" w:hAnsi="Arial" w:cs="Arial"/>
          <w:color w:val="000000"/>
          <w:sz w:val="22"/>
          <w:szCs w:val="22"/>
          <w:lang w:val="en-ZA"/>
        </w:rPr>
      </w:pPr>
    </w:p>
    <w:p w:rsidR="00FB238D" w:rsidRPr="00DE4A57" w:rsidRDefault="00FB238D" w:rsidP="00FB238D">
      <w:pPr>
        <w:ind w:left="567" w:hanging="567"/>
        <w:jc w:val="both"/>
        <w:rPr>
          <w:rFonts w:ascii="Arial" w:eastAsia="Arial Unicode MS" w:hAnsi="Arial" w:cs="Arial"/>
          <w:b/>
          <w:bCs/>
          <w:sz w:val="22"/>
          <w:szCs w:val="22"/>
          <w:lang w:val="en-ZA"/>
        </w:rPr>
      </w:pPr>
      <w:r w:rsidRPr="00DE4A57">
        <w:rPr>
          <w:rFonts w:ascii="Arial" w:eastAsia="Arial Unicode MS" w:hAnsi="Arial" w:cs="Arial"/>
          <w:b/>
          <w:bCs/>
          <w:sz w:val="22"/>
          <w:szCs w:val="22"/>
          <w:lang w:val="en-ZA"/>
        </w:rPr>
        <w:t xml:space="preserve">Amendment of </w:t>
      </w:r>
      <w:r>
        <w:rPr>
          <w:rFonts w:ascii="Arial" w:eastAsia="Arial Unicode MS" w:hAnsi="Arial" w:cs="Arial"/>
          <w:b/>
          <w:bCs/>
          <w:sz w:val="22"/>
          <w:szCs w:val="22"/>
          <w:lang w:val="en-ZA"/>
        </w:rPr>
        <w:t>the definitions of the policy</w:t>
      </w:r>
    </w:p>
    <w:p w:rsidR="00FB238D" w:rsidRPr="00DE4A57" w:rsidRDefault="00FB238D" w:rsidP="00FB238D">
      <w:pPr>
        <w:ind w:left="1134" w:hanging="567"/>
        <w:jc w:val="both"/>
        <w:rPr>
          <w:rFonts w:ascii="Arial" w:eastAsia="Arial Unicode MS" w:hAnsi="Arial" w:cs="Arial"/>
          <w:bCs/>
          <w:sz w:val="22"/>
          <w:szCs w:val="22"/>
          <w:lang w:val="en-ZA"/>
        </w:rPr>
      </w:pPr>
    </w:p>
    <w:p w:rsidR="00FB238D" w:rsidRPr="00DE4A57" w:rsidRDefault="00FB238D" w:rsidP="00FB238D">
      <w:pPr>
        <w:shd w:val="clear" w:color="auto" w:fill="FFFFFF"/>
        <w:rPr>
          <w:rFonts w:ascii="Arial" w:hAnsi="Arial" w:cs="Arial"/>
          <w:color w:val="000000"/>
          <w:sz w:val="22"/>
          <w:szCs w:val="22"/>
          <w:lang w:val="en-ZA"/>
        </w:rPr>
      </w:pPr>
      <w:r>
        <w:rPr>
          <w:rFonts w:ascii="Arial" w:eastAsia="Arial Unicode MS" w:hAnsi="Arial" w:cs="Arial"/>
          <w:bCs/>
          <w:sz w:val="22"/>
          <w:szCs w:val="22"/>
          <w:lang w:val="en-ZA"/>
        </w:rPr>
        <w:t>2</w:t>
      </w:r>
      <w:r w:rsidRPr="00DE4A57">
        <w:rPr>
          <w:rFonts w:ascii="Arial" w:eastAsia="Arial Unicode MS" w:hAnsi="Arial" w:cs="Arial"/>
          <w:bCs/>
          <w:sz w:val="22"/>
          <w:szCs w:val="22"/>
          <w:lang w:val="en-ZA"/>
        </w:rPr>
        <w:t>.</w:t>
      </w:r>
      <w:r w:rsidRPr="00DE4A57">
        <w:rPr>
          <w:rFonts w:ascii="Arial" w:eastAsia="Arial Unicode MS" w:hAnsi="Arial" w:cs="Arial"/>
          <w:bCs/>
          <w:sz w:val="22"/>
          <w:szCs w:val="22"/>
          <w:lang w:val="en-ZA"/>
        </w:rPr>
        <w:tab/>
      </w:r>
      <w:r>
        <w:rPr>
          <w:rFonts w:ascii="Arial" w:eastAsia="Arial Unicode MS" w:hAnsi="Arial" w:cs="Arial"/>
          <w:bCs/>
          <w:sz w:val="22"/>
          <w:szCs w:val="22"/>
          <w:lang w:val="en-ZA"/>
        </w:rPr>
        <w:t>The definitions of the policy are</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hereby amended by</w:t>
      </w:r>
      <w:r w:rsidRPr="00DE4A57">
        <w:rPr>
          <w:rFonts w:ascii="Arial" w:eastAsia="Arial Unicode MS" w:hAnsi="Arial" w:cs="Arial"/>
          <w:bCs/>
          <w:sz w:val="22"/>
          <w:szCs w:val="22"/>
          <w:lang w:val="en-ZA"/>
        </w:rPr>
        <w:t>-</w:t>
      </w:r>
    </w:p>
    <w:p w:rsidR="00FB238D" w:rsidRDefault="00FB238D" w:rsidP="00FB238D">
      <w:pPr>
        <w:shd w:val="clear" w:color="auto" w:fill="FFFFFF"/>
        <w:tabs>
          <w:tab w:val="left" w:pos="720"/>
        </w:tabs>
        <w:ind w:hanging="144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(a)</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w:t>
      </w:r>
      <w:r>
        <w:rPr>
          <w:rFonts w:ascii="Arial" w:eastAsia="Arial Unicode MS" w:hAnsi="Arial" w:cs="Arial"/>
          <w:bCs/>
          <w:sz w:val="22"/>
          <w:szCs w:val="22"/>
          <w:lang w:val="en-ZA"/>
        </w:rPr>
        <w:t xml:space="preserve">deletion of the definition of </w:t>
      </w:r>
      <w:r w:rsidRPr="00151C9D">
        <w:rPr>
          <w:rFonts w:ascii="Arial" w:hAnsi="Arial" w:cs="Arial"/>
          <w:color w:val="000000"/>
          <w:sz w:val="22"/>
          <w:szCs w:val="22"/>
          <w:lang w:val="en-ZA"/>
        </w:rPr>
        <w:t>“a</w:t>
      </w:r>
      <w:r>
        <w:rPr>
          <w:rFonts w:ascii="Arial" w:hAnsi="Arial" w:cs="Arial"/>
          <w:color w:val="000000"/>
          <w:sz w:val="22"/>
          <w:szCs w:val="22"/>
          <w:lang w:val="en-ZA"/>
        </w:rPr>
        <w:t>pplied competence””.</w:t>
      </w:r>
      <w:r w:rsidRPr="0018639E">
        <w:rPr>
          <w:rFonts w:ascii="Arial" w:hAnsi="Arial" w:cs="Arial"/>
          <w:color w:val="000000"/>
          <w:sz w:val="22"/>
          <w:szCs w:val="22"/>
          <w:lang w:val="en-ZA"/>
        </w:rPr>
        <w:t xml:space="preserve"> </w:t>
      </w:r>
    </w:p>
    <w:p w:rsidR="00FB238D" w:rsidRDefault="00FB238D" w:rsidP="00FB238D">
      <w:pPr>
        <w:shd w:val="clear" w:color="auto" w:fill="FFFFFF"/>
        <w:tabs>
          <w:tab w:val="left" w:pos="720"/>
        </w:tabs>
        <w:ind w:left="720" w:hanging="1440"/>
        <w:jc w:val="both"/>
        <w:rPr>
          <w:rFonts w:ascii="Arial" w:hAnsi="Arial" w:cs="Arial"/>
          <w:color w:val="000000"/>
          <w:sz w:val="22"/>
          <w:szCs w:val="22"/>
          <w:lang w:val="en-ZA"/>
        </w:rPr>
      </w:pPr>
      <w:r w:rsidRPr="0018639E">
        <w:rPr>
          <w:rFonts w:ascii="Arial" w:hAnsi="Arial" w:cs="Arial"/>
          <w:color w:val="000000"/>
          <w:sz w:val="22"/>
          <w:szCs w:val="22"/>
          <w:lang w:val="en-ZA"/>
        </w:rPr>
        <w:tab/>
      </w:r>
    </w:p>
    <w:p w:rsidR="00FB238D" w:rsidRPr="0018639E" w:rsidRDefault="00FB238D" w:rsidP="00FB238D">
      <w:pPr>
        <w:shd w:val="clear" w:color="auto" w:fill="FFFFFF"/>
        <w:tabs>
          <w:tab w:val="left" w:pos="720"/>
        </w:tabs>
        <w:ind w:left="720" w:hanging="11"/>
        <w:jc w:val="both"/>
        <w:rPr>
          <w:rFonts w:ascii="Arial" w:eastAsia="Arial Unicode MS" w:hAnsi="Arial" w:cs="Arial"/>
          <w:bCs/>
          <w:sz w:val="22"/>
          <w:szCs w:val="22"/>
          <w:lang w:val="en-ZA"/>
        </w:rPr>
      </w:pPr>
      <w:r w:rsidRPr="0018639E">
        <w:rPr>
          <w:rFonts w:ascii="Arial" w:hAnsi="Arial" w:cs="Arial"/>
          <w:color w:val="000000"/>
          <w:sz w:val="22"/>
          <w:szCs w:val="22"/>
          <w:lang w:val="en-ZA"/>
        </w:rPr>
        <w:t>(b)</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an “assessment body”</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720"/>
        </w:tabs>
        <w:ind w:left="720" w:hanging="720"/>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widowControl w:val="0"/>
        <w:ind w:left="1418"/>
        <w:rPr>
          <w:rFonts w:ascii="Arial" w:hAnsi="Arial" w:cs="Arial"/>
          <w:b/>
          <w:color w:val="000000"/>
          <w:sz w:val="22"/>
          <w:szCs w:val="22"/>
          <w:shd w:val="clear" w:color="auto" w:fill="FFFFFF"/>
          <w:lang w:val="en-ZA"/>
        </w:rPr>
      </w:pPr>
      <w:r w:rsidRPr="00D202E3">
        <w:rPr>
          <w:rFonts w:ascii="Arial" w:hAnsi="Arial" w:cs="Arial"/>
          <w:b/>
          <w:color w:val="000000"/>
          <w:sz w:val="22"/>
          <w:szCs w:val="22"/>
          <w:lang w:val="en-ZA"/>
        </w:rPr>
        <w:t>“‘</w:t>
      </w:r>
      <w:r w:rsidRPr="00744A37">
        <w:rPr>
          <w:rFonts w:ascii="Arial" w:hAnsi="Arial" w:cs="Arial"/>
          <w:bCs/>
          <w:sz w:val="22"/>
          <w:szCs w:val="22"/>
          <w:shd w:val="clear" w:color="auto" w:fill="FFFFFF"/>
        </w:rPr>
        <w:t>assessment body</w:t>
      </w:r>
      <w:r>
        <w:rPr>
          <w:rFonts w:ascii="Arial" w:hAnsi="Arial" w:cs="Arial"/>
          <w:bCs/>
          <w:sz w:val="22"/>
          <w:szCs w:val="22"/>
          <w:shd w:val="clear" w:color="auto" w:fill="FFFFFF"/>
        </w:rPr>
        <w:t>’</w:t>
      </w:r>
      <w:r w:rsidRPr="00744A37">
        <w:rPr>
          <w:rFonts w:ascii="Arial" w:hAnsi="Arial" w:cs="Arial"/>
          <w:bCs/>
          <w:sz w:val="22"/>
          <w:szCs w:val="22"/>
          <w:shd w:val="clear" w:color="auto" w:fill="FFFFFF"/>
        </w:rPr>
        <w:t xml:space="preserve"> </w:t>
      </w:r>
      <w:r w:rsidRPr="00DA20A9">
        <w:rPr>
          <w:rFonts w:ascii="Arial" w:hAnsi="Arial" w:cs="Arial"/>
          <w:color w:val="000000"/>
          <w:sz w:val="22"/>
          <w:szCs w:val="22"/>
          <w:u w:val="single"/>
          <w:shd w:val="clear" w:color="auto" w:fill="FFFFFF"/>
          <w:lang w:val="en-ZA"/>
        </w:rPr>
        <w:t>means an assessment body</w:t>
      </w:r>
      <w:r>
        <w:rPr>
          <w:rFonts w:ascii="Arial" w:hAnsi="Arial" w:cs="Arial"/>
          <w:color w:val="000000"/>
          <w:sz w:val="22"/>
          <w:szCs w:val="22"/>
          <w:u w:val="single"/>
          <w:shd w:val="clear" w:color="auto" w:fill="FFFFFF"/>
          <w:lang w:val="en-ZA"/>
        </w:rPr>
        <w:t xml:space="preserve"> </w:t>
      </w:r>
      <w:r w:rsidRPr="00DA20A9">
        <w:rPr>
          <w:rFonts w:ascii="Arial" w:hAnsi="Arial" w:cs="Arial"/>
          <w:b/>
          <w:color w:val="000000"/>
          <w:sz w:val="22"/>
          <w:szCs w:val="22"/>
          <w:shd w:val="clear" w:color="auto" w:fill="FFFFFF"/>
          <w:lang w:val="en-ZA"/>
        </w:rPr>
        <w:t xml:space="preserve">[accredited by </w:t>
      </w:r>
    </w:p>
    <w:p w:rsidR="00FB238D" w:rsidRDefault="00FB238D" w:rsidP="00FB238D">
      <w:pPr>
        <w:widowControl w:val="0"/>
        <w:rPr>
          <w:rFonts w:ascii="Arial" w:hAnsi="Arial" w:cs="Arial"/>
          <w:color w:val="000000"/>
          <w:sz w:val="22"/>
          <w:szCs w:val="22"/>
          <w:lang w:val="en-ZA"/>
        </w:rPr>
      </w:pPr>
      <w:r w:rsidRPr="00DA20A9">
        <w:rPr>
          <w:rFonts w:ascii="Arial" w:hAnsi="Arial" w:cs="Arial"/>
          <w:b/>
          <w:color w:val="000000"/>
          <w:sz w:val="22"/>
          <w:szCs w:val="22"/>
          <w:shd w:val="clear" w:color="auto" w:fill="FFFFFF"/>
          <w:lang w:val="en-ZA"/>
        </w:rPr>
        <w:t>Umalusi,</w:t>
      </w:r>
      <w:r>
        <w:rPr>
          <w:rFonts w:ascii="Arial" w:hAnsi="Arial" w:cs="Arial"/>
          <w:b/>
          <w:color w:val="000000"/>
          <w:sz w:val="22"/>
          <w:szCs w:val="22"/>
          <w:shd w:val="clear" w:color="auto" w:fill="FFFFFF"/>
          <w:lang w:val="en-ZA"/>
        </w:rPr>
        <w:t xml:space="preserve"> </w:t>
      </w:r>
      <w:r w:rsidRPr="00DA20A9">
        <w:rPr>
          <w:rFonts w:ascii="Arial" w:hAnsi="Arial" w:cs="Arial"/>
          <w:b/>
          <w:color w:val="000000"/>
          <w:sz w:val="22"/>
          <w:szCs w:val="22"/>
          <w:shd w:val="clear" w:color="auto" w:fill="FFFFFF"/>
          <w:lang w:val="en-ZA"/>
        </w:rPr>
        <w:t xml:space="preserve">[the Council for Quality Assurance in General and Further Education and Training; as well as the Department of Basic Education, which is deemed to be accredited, in accordance with the criteria determined by the South African Qualifications Authority and approved by the Minister in terms of </w:t>
      </w:r>
      <w:r w:rsidRPr="00DA20A9">
        <w:rPr>
          <w:rFonts w:ascii="Arial" w:hAnsi="Arial" w:cs="Arial"/>
          <w:b/>
          <w:i/>
          <w:color w:val="000000"/>
          <w:sz w:val="22"/>
          <w:szCs w:val="22"/>
          <w:shd w:val="clear" w:color="auto" w:fill="FFFFFF"/>
          <w:lang w:val="en-ZA"/>
        </w:rPr>
        <w:t>section 16(6)</w:t>
      </w:r>
      <w:r w:rsidRPr="00DA20A9">
        <w:rPr>
          <w:rFonts w:ascii="Arial" w:hAnsi="Arial" w:cs="Arial"/>
          <w:b/>
          <w:color w:val="000000"/>
          <w:sz w:val="22"/>
          <w:szCs w:val="22"/>
          <w:shd w:val="clear" w:color="auto" w:fill="FFFFFF"/>
          <w:lang w:val="en-ZA"/>
        </w:rPr>
        <w:t xml:space="preserve"> of the]</w:t>
      </w:r>
      <w:r w:rsidRPr="00DA20A9">
        <w:rPr>
          <w:rFonts w:ascii="Arial" w:hAnsi="Arial" w:cs="Arial"/>
          <w:color w:val="000000"/>
          <w:sz w:val="22"/>
          <w:szCs w:val="22"/>
          <w:shd w:val="clear" w:color="auto" w:fill="FFFFFF"/>
          <w:lang w:val="en-ZA"/>
        </w:rPr>
        <w:t xml:space="preserve"> </w:t>
      </w:r>
      <w:r w:rsidRPr="00DA20A9">
        <w:rPr>
          <w:rFonts w:ascii="Arial" w:hAnsi="Arial" w:cs="Arial"/>
          <w:color w:val="000000"/>
          <w:sz w:val="22"/>
          <w:szCs w:val="22"/>
          <w:u w:val="single"/>
          <w:shd w:val="clear" w:color="auto" w:fill="FFFFFF"/>
          <w:lang w:val="en-ZA"/>
        </w:rPr>
        <w:t>as defined in the</w:t>
      </w:r>
      <w:r w:rsidRPr="00DA20A9">
        <w:rPr>
          <w:rFonts w:ascii="Arial" w:hAnsi="Arial" w:cs="Arial"/>
          <w:i/>
          <w:color w:val="000000"/>
          <w:sz w:val="22"/>
          <w:szCs w:val="22"/>
          <w:shd w:val="clear" w:color="auto" w:fill="FFFFFF"/>
          <w:lang w:val="en-ZA"/>
        </w:rPr>
        <w:t xml:space="preserve"> General and Further Education and Training Quality Assurance Act, 2001 (Act No. 58 of 2001)</w:t>
      </w:r>
      <w:r>
        <w:rPr>
          <w:rFonts w:ascii="Arial" w:hAnsi="Arial" w:cs="Arial"/>
          <w:i/>
          <w:color w:val="000000"/>
          <w:sz w:val="22"/>
          <w:szCs w:val="22"/>
          <w:shd w:val="clear" w:color="auto" w:fill="FFFFFF"/>
          <w:lang w:val="en-ZA"/>
        </w:rPr>
        <w:t>;”</w:t>
      </w:r>
      <w:r w:rsidRPr="00DA20A9">
        <w:rPr>
          <w:rFonts w:ascii="Arial" w:hAnsi="Arial" w:cs="Arial"/>
          <w:i/>
          <w:color w:val="000000"/>
          <w:sz w:val="22"/>
          <w:szCs w:val="22"/>
          <w:shd w:val="clear" w:color="auto" w:fill="FFFFFF"/>
          <w:lang w:val="en-ZA"/>
        </w:rPr>
        <w:t>;</w:t>
      </w:r>
    </w:p>
    <w:p w:rsidR="00FB238D" w:rsidRDefault="00FB238D" w:rsidP="00FB238D">
      <w:pPr>
        <w:shd w:val="clear" w:color="auto" w:fill="FFFFFF"/>
        <w:tabs>
          <w:tab w:val="left" w:pos="1440"/>
        </w:tabs>
        <w:ind w:left="72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c</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 “candidate”</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180"/>
        </w:tabs>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ind w:left="1418"/>
        <w:jc w:val="both"/>
        <w:rPr>
          <w:rFonts w:ascii="Arial" w:hAnsi="Arial" w:cs="Arial"/>
          <w:sz w:val="22"/>
          <w:szCs w:val="22"/>
          <w:u w:val="single"/>
          <w:shd w:val="clear" w:color="auto" w:fill="FFFFFF"/>
          <w:lang w:val="en-ZA"/>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candidate</w:t>
      </w:r>
      <w:r>
        <w:rPr>
          <w:rFonts w:ascii="Arial" w:hAnsi="Arial" w:cs="Arial"/>
          <w:sz w:val="22"/>
          <w:szCs w:val="22"/>
          <w:shd w:val="clear" w:color="auto" w:fill="FFFFFF"/>
        </w:rPr>
        <w:t>’</w:t>
      </w:r>
      <w:r w:rsidRPr="00744A37">
        <w:rPr>
          <w:rFonts w:ascii="Arial" w:hAnsi="Arial" w:cs="Arial"/>
          <w:sz w:val="22"/>
          <w:szCs w:val="22"/>
          <w:shd w:val="clear" w:color="auto" w:fill="FFFFFF"/>
        </w:rPr>
        <w:t xml:space="preserve"> </w:t>
      </w:r>
      <w:r w:rsidRPr="00271881">
        <w:rPr>
          <w:rFonts w:ascii="Arial" w:hAnsi="Arial" w:cs="Arial"/>
          <w:sz w:val="22"/>
          <w:szCs w:val="22"/>
          <w:shd w:val="clear" w:color="auto" w:fill="FFFFFF"/>
          <w:lang w:val="en-ZA"/>
        </w:rPr>
        <w:t xml:space="preserve">means a learner </w:t>
      </w:r>
      <w:r w:rsidRPr="00271881">
        <w:rPr>
          <w:rFonts w:ascii="Arial" w:hAnsi="Arial" w:cs="Arial"/>
          <w:sz w:val="22"/>
          <w:szCs w:val="22"/>
          <w:u w:val="single"/>
          <w:shd w:val="clear" w:color="auto" w:fill="FFFFFF"/>
          <w:lang w:val="en-ZA"/>
        </w:rPr>
        <w:t xml:space="preserve">who has </w:t>
      </w:r>
      <w:r w:rsidRPr="00271881">
        <w:rPr>
          <w:rFonts w:ascii="Arial" w:hAnsi="Arial" w:cs="Arial"/>
          <w:b/>
          <w:sz w:val="22"/>
          <w:szCs w:val="22"/>
          <w:u w:val="single"/>
          <w:shd w:val="clear" w:color="auto" w:fill="FFFFFF"/>
          <w:lang w:val="en-ZA"/>
        </w:rPr>
        <w:t>[</w:t>
      </w:r>
      <w:r w:rsidRPr="00271881">
        <w:rPr>
          <w:rFonts w:ascii="Arial" w:hAnsi="Arial" w:cs="Arial"/>
          <w:b/>
          <w:sz w:val="22"/>
          <w:szCs w:val="22"/>
          <w:shd w:val="clear" w:color="auto" w:fill="FFFFFF"/>
          <w:lang w:val="en-ZA"/>
        </w:rPr>
        <w:t>completed</w:t>
      </w:r>
      <w:r w:rsidRPr="00271881">
        <w:rPr>
          <w:rFonts w:ascii="Arial" w:hAnsi="Arial" w:cs="Arial"/>
          <w:b/>
          <w:sz w:val="22"/>
          <w:szCs w:val="22"/>
          <w:u w:val="single"/>
          <w:shd w:val="clear" w:color="auto" w:fill="FFFFFF"/>
          <w:lang w:val="en-ZA"/>
        </w:rPr>
        <w:t>]</w:t>
      </w:r>
      <w:r w:rsidRPr="00271881">
        <w:rPr>
          <w:rFonts w:ascii="Arial" w:hAnsi="Arial" w:cs="Arial"/>
          <w:sz w:val="22"/>
          <w:szCs w:val="22"/>
          <w:u w:val="single"/>
          <w:shd w:val="clear" w:color="auto" w:fill="FFFFFF"/>
          <w:lang w:val="en-ZA"/>
        </w:rPr>
        <w:t xml:space="preserve"> enrolled in his or her</w:t>
      </w:r>
    </w:p>
    <w:p w:rsidR="00FB238D" w:rsidRDefault="00FB238D" w:rsidP="00FB238D">
      <w:pPr>
        <w:shd w:val="clear" w:color="auto" w:fill="FFFFFF"/>
        <w:jc w:val="both"/>
        <w:rPr>
          <w:rFonts w:ascii="Arial" w:eastAsia="Arial Unicode MS" w:hAnsi="Arial" w:cs="Arial"/>
          <w:bCs/>
          <w:sz w:val="22"/>
          <w:szCs w:val="22"/>
          <w:lang w:val="en-ZA"/>
        </w:rPr>
      </w:pPr>
      <w:r w:rsidRPr="00271881">
        <w:rPr>
          <w:rFonts w:ascii="Arial" w:hAnsi="Arial" w:cs="Arial"/>
          <w:sz w:val="22"/>
          <w:szCs w:val="22"/>
          <w:u w:val="single"/>
          <w:shd w:val="clear" w:color="auto" w:fill="FFFFFF"/>
          <w:lang w:val="en-ZA"/>
        </w:rPr>
        <w:t>Grade 12-year of the National Senior Certificate programme</w:t>
      </w:r>
      <w:r w:rsidRPr="00271881">
        <w:rPr>
          <w:rFonts w:ascii="Arial" w:hAnsi="Arial" w:cs="Arial"/>
          <w:sz w:val="22"/>
          <w:szCs w:val="22"/>
          <w:shd w:val="clear" w:color="auto" w:fill="FFFFFF"/>
          <w:lang w:val="en-ZA"/>
        </w:rPr>
        <w:t xml:space="preserve"> and who has registered for the National Senior Certificate final examinations</w:t>
      </w:r>
      <w:r>
        <w:rPr>
          <w:rFonts w:ascii="Arial" w:hAnsi="Arial" w:cs="Arial"/>
          <w:sz w:val="22"/>
          <w:szCs w:val="22"/>
          <w:shd w:val="clear" w:color="auto" w:fill="FFFFFF"/>
          <w:lang w:val="en-ZA"/>
        </w:rPr>
        <w:t>;”</w:t>
      </w:r>
      <w:r w:rsidRPr="00271881">
        <w:rPr>
          <w:rFonts w:ascii="Arial" w:hAnsi="Arial" w:cs="Arial"/>
          <w:sz w:val="22"/>
          <w:szCs w:val="22"/>
          <w:shd w:val="clear" w:color="auto" w:fill="FFFFFF"/>
          <w:lang w:val="en-ZA"/>
        </w:rPr>
        <w:t>;</w:t>
      </w:r>
    </w:p>
    <w:p w:rsidR="00FB238D" w:rsidRPr="0018639E" w:rsidRDefault="00FB238D" w:rsidP="00FB238D">
      <w:pPr>
        <w:shd w:val="clear" w:color="auto" w:fill="FFFFFF"/>
        <w:tabs>
          <w:tab w:val="left" w:pos="720"/>
        </w:tabs>
        <w:jc w:val="both"/>
        <w:rPr>
          <w:rFonts w:ascii="Arial" w:hAnsi="Arial" w:cs="Arial"/>
          <w:b/>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d</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w:t>
      </w:r>
      <w:r w:rsidRPr="0018639E">
        <w:rPr>
          <w:rFonts w:ascii="Arial" w:hAnsi="Arial" w:cs="Arial"/>
          <w:color w:val="000000"/>
          <w:sz w:val="22"/>
          <w:szCs w:val="22"/>
          <w:lang w:val="en-ZA"/>
        </w:rPr>
        <w:t>“</w:t>
      </w:r>
      <w:r>
        <w:rPr>
          <w:rFonts w:ascii="Arial" w:hAnsi="Arial" w:cs="Arial"/>
          <w:color w:val="000000"/>
          <w:sz w:val="22"/>
          <w:szCs w:val="22"/>
          <w:lang w:val="en-ZA"/>
        </w:rPr>
        <w:t>certification</w:t>
      </w:r>
      <w:r w:rsidRPr="0018639E">
        <w:rPr>
          <w:rFonts w:ascii="Arial" w:hAnsi="Arial" w:cs="Arial"/>
          <w:color w:val="000000"/>
          <w:sz w:val="22"/>
          <w:szCs w:val="22"/>
          <w:lang w:val="en-ZA"/>
        </w:rPr>
        <w:t>”</w:t>
      </w:r>
      <w:r>
        <w:rPr>
          <w:rFonts w:ascii="Arial" w:hAnsi="Arial" w:cs="Arial"/>
          <w:color w:val="000000"/>
          <w:sz w:val="22"/>
          <w:szCs w:val="22"/>
          <w:lang w:val="en-ZA"/>
        </w:rPr>
        <w:t xml:space="preserve"> of the following definition-</w:t>
      </w:r>
    </w:p>
    <w:p w:rsidR="00FB238D" w:rsidRDefault="00FB238D" w:rsidP="00FB238D">
      <w:pPr>
        <w:shd w:val="clear" w:color="auto" w:fill="FFFFFF"/>
        <w:ind w:left="1418"/>
        <w:jc w:val="both"/>
        <w:rPr>
          <w:rFonts w:ascii="Arial" w:hAnsi="Arial" w:cs="Arial"/>
          <w:b/>
          <w:color w:val="000000"/>
          <w:sz w:val="22"/>
          <w:szCs w:val="22"/>
          <w:shd w:val="clear" w:color="auto" w:fill="FFFFFF"/>
        </w:rPr>
      </w:pPr>
      <w:r w:rsidRPr="00D202E3">
        <w:rPr>
          <w:rFonts w:ascii="Arial" w:hAnsi="Arial" w:cs="Arial"/>
          <w:b/>
          <w:color w:val="000000"/>
          <w:sz w:val="22"/>
          <w:szCs w:val="22"/>
          <w:lang w:val="en-ZA"/>
        </w:rPr>
        <w:t>“‘</w:t>
      </w:r>
      <w:r w:rsidRPr="00744A37">
        <w:rPr>
          <w:rFonts w:ascii="Arial" w:hAnsi="Arial" w:cs="Arial"/>
          <w:bCs/>
          <w:color w:val="000000"/>
          <w:sz w:val="22"/>
          <w:szCs w:val="22"/>
          <w:shd w:val="clear" w:color="auto" w:fill="FFFFFF"/>
        </w:rPr>
        <w:t>certification</w:t>
      </w:r>
      <w:r>
        <w:rPr>
          <w:rFonts w:ascii="Arial" w:hAnsi="Arial" w:cs="Arial"/>
          <w:bCs/>
          <w:color w:val="000000"/>
          <w:sz w:val="22"/>
          <w:szCs w:val="22"/>
          <w:shd w:val="clear" w:color="auto" w:fill="FFFFFF"/>
        </w:rPr>
        <w:t>’</w:t>
      </w:r>
      <w:r w:rsidRPr="00271881">
        <w:rPr>
          <w:rFonts w:ascii="Arial" w:hAnsi="Arial" w:cs="Arial"/>
          <w:color w:val="000000"/>
          <w:sz w:val="22"/>
          <w:szCs w:val="22"/>
          <w:shd w:val="clear" w:color="auto" w:fill="FFFFFF"/>
        </w:rPr>
        <w:t xml:space="preserve"> means the </w:t>
      </w:r>
      <w:r w:rsidRPr="00271881">
        <w:rPr>
          <w:rFonts w:ascii="Arial" w:hAnsi="Arial" w:cs="Arial"/>
          <w:b/>
          <w:color w:val="000000"/>
          <w:sz w:val="22"/>
          <w:szCs w:val="22"/>
          <w:shd w:val="clear" w:color="auto" w:fill="FFFFFF"/>
        </w:rPr>
        <w:t>[issuing of the National Senior Certificate by</w:t>
      </w:r>
    </w:p>
    <w:p w:rsidR="00FB238D" w:rsidRPr="0018639E" w:rsidRDefault="00FB238D" w:rsidP="00FB238D">
      <w:pPr>
        <w:shd w:val="clear" w:color="auto" w:fill="FFFFFF"/>
        <w:jc w:val="both"/>
        <w:rPr>
          <w:rFonts w:ascii="Arial" w:hAnsi="Arial" w:cs="Arial"/>
          <w:color w:val="000000"/>
          <w:sz w:val="22"/>
          <w:szCs w:val="22"/>
          <w:lang w:val="en-ZA"/>
        </w:rPr>
      </w:pPr>
      <w:r w:rsidRPr="00271881">
        <w:rPr>
          <w:rFonts w:ascii="Arial" w:hAnsi="Arial" w:cs="Arial"/>
          <w:b/>
          <w:color w:val="000000"/>
          <w:sz w:val="22"/>
          <w:szCs w:val="22"/>
          <w:shd w:val="clear" w:color="auto" w:fill="FFFFFF"/>
        </w:rPr>
        <w:t>Umalusi when the minimum promotion requirements have been met]</w:t>
      </w:r>
      <w:r w:rsidRPr="00271881">
        <w:rPr>
          <w:rFonts w:ascii="Arial" w:hAnsi="Arial" w:cs="Arial"/>
          <w:color w:val="000000"/>
          <w:sz w:val="22"/>
          <w:szCs w:val="22"/>
          <w:shd w:val="clear" w:color="auto" w:fill="FFFFFF"/>
        </w:rPr>
        <w:t xml:space="preserve"> </w:t>
      </w:r>
      <w:r w:rsidRPr="00271881">
        <w:rPr>
          <w:rFonts w:ascii="Arial" w:hAnsi="Arial" w:cs="Arial"/>
          <w:color w:val="000000"/>
          <w:sz w:val="22"/>
          <w:szCs w:val="22"/>
          <w:u w:val="single"/>
          <w:shd w:val="clear" w:color="auto" w:fill="FFFFFF"/>
        </w:rPr>
        <w:t>formal recognition of a qualification or part qualification awarded to a successful learner</w:t>
      </w:r>
      <w:r w:rsidRPr="00AA5922">
        <w:rPr>
          <w:rFonts w:ascii="Arial" w:hAnsi="Arial" w:cs="Arial"/>
          <w:color w:val="000000"/>
          <w:sz w:val="22"/>
          <w:szCs w:val="22"/>
          <w:shd w:val="clear" w:color="auto" w:fill="FFFFFF"/>
        </w:rPr>
        <w:t>;”;</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e</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an “</w:t>
      </w:r>
      <w:r>
        <w:rPr>
          <w:rFonts w:ascii="Arial" w:eastAsia="Arial Unicode MS" w:hAnsi="Arial" w:cs="Arial"/>
          <w:bCs/>
          <w:sz w:val="22"/>
          <w:szCs w:val="22"/>
          <w:lang w:val="en-ZA"/>
        </w:rPr>
        <w:t>examination</w:t>
      </w:r>
      <w:r w:rsidRPr="0018639E">
        <w:rPr>
          <w:rFonts w:ascii="Arial" w:eastAsia="Arial Unicode MS" w:hAnsi="Arial" w:cs="Arial"/>
          <w:bCs/>
          <w:sz w:val="22"/>
          <w:szCs w:val="22"/>
          <w:lang w:val="en-ZA"/>
        </w:rPr>
        <w:t>”</w:t>
      </w:r>
      <w:r>
        <w:rPr>
          <w:rFonts w:ascii="Arial" w:eastAsia="Arial Unicode MS" w:hAnsi="Arial" w:cs="Arial"/>
          <w:bCs/>
          <w:sz w:val="22"/>
          <w:szCs w:val="22"/>
          <w:lang w:val="en-ZA"/>
        </w:rPr>
        <w:t xml:space="preserve"> of the following</w:t>
      </w:r>
    </w:p>
    <w:p w:rsidR="00FB238D" w:rsidRPr="0018639E" w:rsidRDefault="00FB238D" w:rsidP="00FB238D">
      <w:pPr>
        <w:shd w:val="clear" w:color="auto" w:fill="FFFFFF"/>
        <w:tabs>
          <w:tab w:val="left" w:pos="-180"/>
        </w:tabs>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tabs>
          <w:tab w:val="left" w:pos="1440"/>
        </w:tabs>
        <w:ind w:left="1260" w:firstLine="180"/>
        <w:jc w:val="both"/>
        <w:rPr>
          <w:rFonts w:ascii="Arial" w:hAnsi="Arial" w:cs="Arial"/>
          <w:sz w:val="22"/>
          <w:szCs w:val="22"/>
        </w:rPr>
      </w:pPr>
      <w:r w:rsidRPr="00D202E3">
        <w:rPr>
          <w:rFonts w:ascii="Arial" w:hAnsi="Arial" w:cs="Arial"/>
          <w:b/>
          <w:color w:val="000000"/>
          <w:sz w:val="22"/>
          <w:szCs w:val="22"/>
          <w:lang w:val="en-ZA"/>
        </w:rPr>
        <w:t>“‘</w:t>
      </w:r>
      <w:r w:rsidRPr="00744A37">
        <w:rPr>
          <w:rFonts w:ascii="Arial" w:hAnsi="Arial" w:cs="Arial"/>
          <w:sz w:val="22"/>
          <w:szCs w:val="22"/>
        </w:rPr>
        <w:t>examination</w:t>
      </w:r>
      <w:r>
        <w:rPr>
          <w:rFonts w:ascii="Arial" w:hAnsi="Arial" w:cs="Arial"/>
          <w:sz w:val="22"/>
          <w:szCs w:val="22"/>
        </w:rPr>
        <w:t>’</w:t>
      </w:r>
      <w:r w:rsidRPr="00FE3674">
        <w:rPr>
          <w:rFonts w:ascii="Arial" w:hAnsi="Arial" w:cs="Arial"/>
          <w:sz w:val="22"/>
          <w:szCs w:val="22"/>
        </w:rPr>
        <w:t xml:space="preserve"> means the conduct of </w:t>
      </w:r>
      <w:r w:rsidRPr="00FE3674">
        <w:rPr>
          <w:rFonts w:ascii="Arial" w:hAnsi="Arial" w:cs="Arial"/>
          <w:b/>
          <w:sz w:val="22"/>
          <w:szCs w:val="22"/>
        </w:rPr>
        <w:t>[a midyear]</w:t>
      </w:r>
      <w:r w:rsidRPr="00FE3674">
        <w:rPr>
          <w:rFonts w:ascii="Arial" w:hAnsi="Arial" w:cs="Arial"/>
          <w:sz w:val="22"/>
          <w:szCs w:val="22"/>
        </w:rPr>
        <w:t xml:space="preserve"> an end-of-term and/or</w:t>
      </w:r>
    </w:p>
    <w:p w:rsidR="00FB238D" w:rsidRPr="00FE3674" w:rsidRDefault="00FB238D" w:rsidP="00FB238D">
      <w:pPr>
        <w:shd w:val="clear" w:color="auto" w:fill="FFFFFF"/>
        <w:tabs>
          <w:tab w:val="left" w:pos="1440"/>
        </w:tabs>
        <w:ind w:left="1260" w:hanging="1260"/>
        <w:jc w:val="both"/>
        <w:rPr>
          <w:rFonts w:ascii="Arial" w:hAnsi="Arial" w:cs="Arial"/>
          <w:sz w:val="22"/>
          <w:szCs w:val="22"/>
          <w:u w:val="single"/>
        </w:rPr>
      </w:pPr>
      <w:r w:rsidRPr="00FE3674">
        <w:rPr>
          <w:rFonts w:ascii="Arial" w:hAnsi="Arial" w:cs="Arial"/>
          <w:sz w:val="22"/>
          <w:szCs w:val="22"/>
          <w:u w:val="single"/>
        </w:rPr>
        <w:t>once-off</w:t>
      </w:r>
      <w:r w:rsidRPr="00FE3674">
        <w:rPr>
          <w:rFonts w:ascii="Arial" w:hAnsi="Arial" w:cs="Arial"/>
          <w:sz w:val="22"/>
          <w:szCs w:val="22"/>
        </w:rPr>
        <w:t xml:space="preserve"> end-of-year assessment</w:t>
      </w:r>
      <w:r>
        <w:rPr>
          <w:rFonts w:ascii="Arial" w:hAnsi="Arial" w:cs="Arial"/>
          <w:sz w:val="22"/>
          <w:szCs w:val="22"/>
        </w:rPr>
        <w:t>;</w:t>
      </w:r>
      <w:r w:rsidRPr="00FE3674">
        <w:rPr>
          <w:rFonts w:ascii="Arial" w:hAnsi="Arial" w:cs="Arial"/>
          <w:sz w:val="22"/>
          <w:szCs w:val="22"/>
        </w:rPr>
        <w:t>”;</w:t>
      </w:r>
    </w:p>
    <w:p w:rsidR="00FB238D" w:rsidRDefault="00FB238D" w:rsidP="00FB238D">
      <w:pPr>
        <w:shd w:val="clear" w:color="auto" w:fill="FFFFFF"/>
        <w:tabs>
          <w:tab w:val="left" w:pos="720"/>
        </w:tabs>
        <w:ind w:left="1440" w:hanging="720"/>
        <w:jc w:val="both"/>
        <w:rPr>
          <w:rFonts w:ascii="Arial" w:hAnsi="Arial" w:cs="Arial"/>
          <w:color w:val="000000"/>
          <w:sz w:val="22"/>
          <w:szCs w:val="22"/>
          <w:lang w:val="en-ZA"/>
        </w:rPr>
      </w:pPr>
    </w:p>
    <w:p w:rsidR="00FB238D" w:rsidRDefault="00FB238D" w:rsidP="00FB238D">
      <w:pPr>
        <w:spacing w:after="200" w:line="276" w:lineRule="auto"/>
        <w:rPr>
          <w:rFonts w:ascii="Arial" w:hAnsi="Arial" w:cs="Arial"/>
          <w:color w:val="000000"/>
          <w:sz w:val="22"/>
          <w:szCs w:val="22"/>
          <w:lang w:val="en-ZA"/>
        </w:rPr>
      </w:pPr>
      <w:r>
        <w:rPr>
          <w:rFonts w:ascii="Arial" w:hAnsi="Arial" w:cs="Arial"/>
          <w:color w:val="000000"/>
          <w:sz w:val="22"/>
          <w:szCs w:val="22"/>
          <w:lang w:val="en-ZA"/>
        </w:rPr>
        <w:br w:type="page"/>
      </w:r>
    </w:p>
    <w:p w:rsidR="00FB238D" w:rsidRPr="0018639E"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18639E">
        <w:rPr>
          <w:rFonts w:ascii="Arial" w:hAnsi="Arial" w:cs="Arial"/>
          <w:color w:val="000000"/>
          <w:sz w:val="22"/>
          <w:szCs w:val="22"/>
          <w:lang w:val="en-ZA"/>
        </w:rPr>
        <w:lastRenderedPageBreak/>
        <w:t>(</w:t>
      </w:r>
      <w:r>
        <w:rPr>
          <w:rFonts w:ascii="Arial" w:hAnsi="Arial" w:cs="Arial"/>
          <w:color w:val="000000"/>
          <w:sz w:val="22"/>
          <w:szCs w:val="22"/>
          <w:lang w:val="en-ZA"/>
        </w:rPr>
        <w:t>f</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the substitution for the definition of a</w:t>
      </w:r>
      <w:r>
        <w:rPr>
          <w:rFonts w:ascii="Arial" w:eastAsia="Arial Unicode MS" w:hAnsi="Arial" w:cs="Arial"/>
          <w:bCs/>
          <w:sz w:val="22"/>
          <w:szCs w:val="22"/>
          <w:lang w:val="en-ZA"/>
        </w:rPr>
        <w:t xml:space="preserve"> “full-time candidate” of the following</w:t>
      </w:r>
    </w:p>
    <w:p w:rsidR="00FB238D" w:rsidRPr="0018639E" w:rsidRDefault="00FB238D" w:rsidP="00FB238D">
      <w:pPr>
        <w:shd w:val="clear" w:color="auto" w:fill="FFFFFF"/>
        <w:tabs>
          <w:tab w:val="left" w:pos="720"/>
        </w:tabs>
        <w:ind w:left="2880" w:hanging="2880"/>
        <w:jc w:val="both"/>
        <w:rPr>
          <w:rFonts w:ascii="Arial" w:hAnsi="Arial" w:cs="Arial"/>
          <w:color w:val="000000"/>
          <w:sz w:val="22"/>
          <w:szCs w:val="22"/>
          <w:lang w:val="en-ZA"/>
        </w:rPr>
      </w:pPr>
      <w:r w:rsidRPr="0018639E">
        <w:rPr>
          <w:rFonts w:ascii="Arial" w:hAnsi="Arial" w:cs="Arial"/>
          <w:color w:val="000000"/>
          <w:sz w:val="22"/>
          <w:szCs w:val="22"/>
          <w:lang w:val="en-ZA"/>
        </w:rPr>
        <w:t>definition-</w:t>
      </w:r>
    </w:p>
    <w:p w:rsidR="00FB238D" w:rsidRDefault="00FB238D" w:rsidP="00FB238D">
      <w:pPr>
        <w:shd w:val="clear" w:color="auto" w:fill="FFFFFF"/>
        <w:tabs>
          <w:tab w:val="left" w:pos="720"/>
        </w:tabs>
        <w:ind w:left="2880" w:hanging="1440"/>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full-time candidate</w:t>
      </w:r>
      <w:r>
        <w:rPr>
          <w:rFonts w:ascii="Arial" w:hAnsi="Arial" w:cs="Arial"/>
          <w:sz w:val="22"/>
          <w:szCs w:val="22"/>
          <w:shd w:val="clear" w:color="auto" w:fill="FFFFFF"/>
        </w:rPr>
        <w:t>’</w:t>
      </w:r>
      <w:r w:rsidRPr="00E7410E">
        <w:rPr>
          <w:rFonts w:ascii="Arial" w:hAnsi="Arial" w:cs="Arial"/>
          <w:sz w:val="22"/>
          <w:szCs w:val="22"/>
          <w:shd w:val="clear" w:color="auto" w:fill="FFFFFF"/>
        </w:rPr>
        <w:t xml:space="preserve"> means a </w:t>
      </w:r>
      <w:r w:rsidRPr="00E7410E">
        <w:rPr>
          <w:rFonts w:ascii="Arial" w:hAnsi="Arial" w:cs="Arial"/>
          <w:b/>
          <w:sz w:val="22"/>
          <w:szCs w:val="22"/>
          <w:shd w:val="clear" w:color="auto" w:fill="FFFFFF"/>
        </w:rPr>
        <w:t>[learner]</w:t>
      </w:r>
      <w:r w:rsidRPr="00E7410E">
        <w:rPr>
          <w:rFonts w:ascii="Arial" w:hAnsi="Arial" w:cs="Arial"/>
          <w:sz w:val="22"/>
          <w:szCs w:val="22"/>
          <w:shd w:val="clear" w:color="auto" w:fill="FFFFFF"/>
        </w:rPr>
        <w:t xml:space="preserve"> </w:t>
      </w:r>
      <w:r w:rsidRPr="00E7410E">
        <w:rPr>
          <w:rFonts w:ascii="Arial" w:hAnsi="Arial" w:cs="Arial"/>
          <w:sz w:val="22"/>
          <w:szCs w:val="22"/>
          <w:u w:val="single"/>
          <w:shd w:val="clear" w:color="auto" w:fill="FFFFFF"/>
        </w:rPr>
        <w:t>candidate</w:t>
      </w:r>
      <w:r w:rsidRPr="00E7410E">
        <w:rPr>
          <w:rFonts w:ascii="Arial" w:hAnsi="Arial" w:cs="Arial"/>
          <w:sz w:val="22"/>
          <w:szCs w:val="22"/>
          <w:shd w:val="clear" w:color="auto" w:fill="FFFFFF"/>
        </w:rPr>
        <w:t xml:space="preserve"> who has enrolled for </w:t>
      </w:r>
    </w:p>
    <w:p w:rsidR="00FB238D" w:rsidRDefault="00FB238D" w:rsidP="00FB238D">
      <w:pPr>
        <w:shd w:val="clear" w:color="auto" w:fill="FFFFFF"/>
        <w:tabs>
          <w:tab w:val="left" w:pos="0"/>
        </w:tabs>
        <w:ind w:left="1440" w:hanging="2880"/>
        <w:jc w:val="both"/>
        <w:rPr>
          <w:rFonts w:ascii="Arial" w:hAnsi="Arial" w:cs="Arial"/>
          <w:sz w:val="22"/>
          <w:szCs w:val="22"/>
          <w:shd w:val="clear" w:color="auto" w:fill="FFFFFF"/>
        </w:rPr>
      </w:pPr>
      <w:r>
        <w:rPr>
          <w:rFonts w:ascii="Arial" w:hAnsi="Arial" w:cs="Arial"/>
          <w:sz w:val="22"/>
          <w:szCs w:val="22"/>
          <w:shd w:val="clear" w:color="auto" w:fill="FFFFFF"/>
        </w:rPr>
        <w:tab/>
      </w:r>
      <w:r w:rsidRPr="00E7410E">
        <w:rPr>
          <w:rFonts w:ascii="Arial" w:hAnsi="Arial" w:cs="Arial"/>
          <w:sz w:val="22"/>
          <w:szCs w:val="22"/>
          <w:shd w:val="clear" w:color="auto" w:fill="FFFFFF"/>
        </w:rPr>
        <w:t xml:space="preserve">tuition in a full-time capacity at a public or independent school or any other registered </w:t>
      </w:r>
    </w:p>
    <w:p w:rsidR="00FB238D" w:rsidRPr="0018639E" w:rsidRDefault="00FB238D" w:rsidP="00FB238D">
      <w:pPr>
        <w:shd w:val="clear" w:color="auto" w:fill="FFFFFF"/>
        <w:tabs>
          <w:tab w:val="left" w:pos="0"/>
        </w:tabs>
        <w:ind w:hanging="1440"/>
        <w:jc w:val="both"/>
        <w:rPr>
          <w:rFonts w:ascii="Arial" w:hAnsi="Arial" w:cs="Arial"/>
          <w:color w:val="000000"/>
          <w:sz w:val="22"/>
          <w:szCs w:val="22"/>
          <w:lang w:val="en-ZA"/>
        </w:rPr>
      </w:pPr>
      <w:r>
        <w:rPr>
          <w:rFonts w:ascii="Arial" w:hAnsi="Arial" w:cs="Arial"/>
          <w:sz w:val="22"/>
          <w:szCs w:val="22"/>
          <w:shd w:val="clear" w:color="auto" w:fill="FFFFFF"/>
        </w:rPr>
        <w:tab/>
      </w:r>
      <w:r w:rsidRPr="00E7410E">
        <w:rPr>
          <w:rFonts w:ascii="Arial" w:hAnsi="Arial" w:cs="Arial"/>
          <w:sz w:val="22"/>
          <w:szCs w:val="22"/>
          <w:shd w:val="clear" w:color="auto" w:fill="FFFFFF"/>
        </w:rPr>
        <w:t xml:space="preserve">institution and who presents the required number of subjects as stipulated in </w:t>
      </w:r>
      <w:r w:rsidRPr="00E7410E">
        <w:rPr>
          <w:rFonts w:ascii="Arial" w:hAnsi="Arial" w:cs="Arial"/>
          <w:b/>
          <w:sz w:val="22"/>
          <w:szCs w:val="22"/>
          <w:shd w:val="clear" w:color="auto" w:fill="FFFFFF"/>
        </w:rPr>
        <w:t>[this]</w:t>
      </w:r>
      <w:r w:rsidRPr="00E7410E">
        <w:rPr>
          <w:rFonts w:ascii="Arial" w:hAnsi="Arial" w:cs="Arial"/>
          <w:sz w:val="22"/>
          <w:szCs w:val="22"/>
          <w:shd w:val="clear" w:color="auto" w:fill="FFFFFF"/>
        </w:rPr>
        <w:t xml:space="preserve"> </w:t>
      </w:r>
      <w:r w:rsidRPr="00E7410E">
        <w:rPr>
          <w:rFonts w:ascii="Arial" w:hAnsi="Arial" w:cs="Arial"/>
          <w:sz w:val="22"/>
          <w:szCs w:val="22"/>
          <w:u w:val="single"/>
          <w:shd w:val="clear" w:color="auto" w:fill="FFFFFF"/>
        </w:rPr>
        <w:t>policy</w:t>
      </w:r>
      <w:r w:rsidRPr="00E7410E">
        <w:rPr>
          <w:rFonts w:ascii="Arial" w:hAnsi="Arial" w:cs="Arial"/>
          <w:sz w:val="22"/>
          <w:szCs w:val="22"/>
          <w:shd w:val="clear" w:color="auto" w:fill="FFFFFF"/>
        </w:rPr>
        <w:t xml:space="preserve"> document, </w:t>
      </w:r>
      <w:r w:rsidRPr="00E7410E">
        <w:rPr>
          <w:rFonts w:ascii="Arial" w:hAnsi="Arial" w:cs="Arial"/>
          <w:bCs/>
          <w:i/>
          <w:sz w:val="22"/>
          <w:szCs w:val="22"/>
          <w:u w:val="single"/>
          <w:shd w:val="clear" w:color="auto" w:fill="FFFFFF"/>
        </w:rPr>
        <w:t>National policy pertaining to the programme and promotion requirements of the CS</w:t>
      </w:r>
      <w:r w:rsidRPr="00E7410E">
        <w:rPr>
          <w:rFonts w:ascii="Arial" w:hAnsi="Arial" w:cs="Arial"/>
          <w:i/>
          <w:sz w:val="22"/>
          <w:szCs w:val="22"/>
          <w:u w:val="single"/>
          <w:shd w:val="clear" w:color="auto" w:fill="FFFFFF"/>
        </w:rPr>
        <w:t xml:space="preserve"> G</w:t>
      </w:r>
      <w:r w:rsidRPr="00E7410E">
        <w:rPr>
          <w:rFonts w:ascii="Arial" w:hAnsi="Arial" w:cs="Arial"/>
          <w:bCs/>
          <w:i/>
          <w:sz w:val="22"/>
          <w:szCs w:val="22"/>
          <w:u w:val="single"/>
          <w:shd w:val="clear" w:color="auto" w:fill="FFFFFF"/>
        </w:rPr>
        <w:t xml:space="preserve">rades </w:t>
      </w:r>
      <w:r w:rsidRPr="00E7410E">
        <w:rPr>
          <w:rFonts w:ascii="Arial" w:hAnsi="Arial" w:cs="Arial"/>
          <w:i/>
          <w:sz w:val="22"/>
          <w:szCs w:val="22"/>
          <w:u w:val="single"/>
          <w:shd w:val="clear" w:color="auto" w:fill="FFFFFF"/>
        </w:rPr>
        <w:t>R</w:t>
      </w:r>
      <w:r w:rsidRPr="00E7410E">
        <w:rPr>
          <w:rFonts w:ascii="Arial" w:hAnsi="Arial" w:cs="Arial"/>
          <w:bCs/>
          <w:i/>
          <w:sz w:val="22"/>
          <w:szCs w:val="22"/>
          <w:u w:val="single"/>
          <w:shd w:val="clear" w:color="auto" w:fill="FFFFFF"/>
        </w:rPr>
        <w:t xml:space="preserve"> – 12</w:t>
      </w:r>
      <w:r w:rsidRPr="00AA5922">
        <w:rPr>
          <w:rFonts w:ascii="Arial" w:hAnsi="Arial" w:cs="Arial"/>
          <w:bCs/>
          <w:i/>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18639E"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18639E">
        <w:rPr>
          <w:rFonts w:ascii="Arial" w:hAnsi="Arial" w:cs="Arial"/>
          <w:color w:val="000000"/>
          <w:sz w:val="22"/>
          <w:szCs w:val="22"/>
          <w:lang w:val="en-ZA"/>
        </w:rPr>
        <w:t>(</w:t>
      </w:r>
      <w:r>
        <w:rPr>
          <w:rFonts w:ascii="Arial" w:hAnsi="Arial" w:cs="Arial"/>
          <w:color w:val="000000"/>
          <w:sz w:val="22"/>
          <w:szCs w:val="22"/>
          <w:lang w:val="en-ZA"/>
        </w:rPr>
        <w:t>g</w:t>
      </w:r>
      <w:r w:rsidRPr="0018639E">
        <w:rPr>
          <w:rFonts w:ascii="Arial" w:hAnsi="Arial" w:cs="Arial"/>
          <w:color w:val="000000"/>
          <w:sz w:val="22"/>
          <w:szCs w:val="22"/>
          <w:lang w:val="en-ZA"/>
        </w:rPr>
        <w:t>)</w:t>
      </w:r>
      <w:r w:rsidRPr="0018639E">
        <w:rPr>
          <w:rFonts w:ascii="Arial" w:hAnsi="Arial" w:cs="Arial"/>
          <w:color w:val="000000"/>
          <w:sz w:val="22"/>
          <w:szCs w:val="22"/>
          <w:lang w:val="en-ZA"/>
        </w:rPr>
        <w:tab/>
      </w:r>
      <w:r w:rsidRPr="0018639E">
        <w:rPr>
          <w:rFonts w:ascii="Arial" w:eastAsia="Arial Unicode MS" w:hAnsi="Arial" w:cs="Arial"/>
          <w:bCs/>
          <w:sz w:val="22"/>
          <w:szCs w:val="22"/>
          <w:lang w:val="en-ZA"/>
        </w:rPr>
        <w:t xml:space="preserve">the substitution for the definition of </w:t>
      </w:r>
      <w:r>
        <w:rPr>
          <w:rFonts w:ascii="Arial" w:eastAsia="Arial Unicode MS" w:hAnsi="Arial" w:cs="Arial"/>
          <w:bCs/>
          <w:sz w:val="22"/>
          <w:szCs w:val="22"/>
          <w:lang w:val="en-ZA"/>
        </w:rPr>
        <w:t>the “National Senior Certificate” of the</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sidRPr="0018639E">
        <w:rPr>
          <w:rFonts w:ascii="Arial" w:hAnsi="Arial" w:cs="Arial"/>
          <w:color w:val="000000"/>
          <w:sz w:val="22"/>
          <w:szCs w:val="22"/>
          <w:lang w:val="en-ZA"/>
        </w:rPr>
        <w:t>following definition-</w:t>
      </w:r>
    </w:p>
    <w:p w:rsidR="00FB238D" w:rsidRPr="00744A37" w:rsidRDefault="00FB238D" w:rsidP="00FB238D">
      <w:pPr>
        <w:shd w:val="clear" w:color="auto" w:fill="FFFFFF"/>
        <w:tabs>
          <w:tab w:val="left" w:pos="720"/>
        </w:tabs>
        <w:ind w:left="2880" w:hanging="1462"/>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744A37">
        <w:rPr>
          <w:rFonts w:ascii="Arial" w:hAnsi="Arial" w:cs="Arial"/>
          <w:sz w:val="22"/>
          <w:szCs w:val="22"/>
          <w:shd w:val="clear" w:color="auto" w:fill="FFFFFF"/>
        </w:rPr>
        <w:t>National Senior Certificate</w:t>
      </w:r>
      <w:r>
        <w:rPr>
          <w:rFonts w:ascii="Arial" w:hAnsi="Arial" w:cs="Arial"/>
          <w:sz w:val="22"/>
          <w:szCs w:val="22"/>
          <w:shd w:val="clear" w:color="auto" w:fill="FFFFFF"/>
        </w:rPr>
        <w:t>’</w:t>
      </w:r>
      <w:r w:rsidRPr="00744A37">
        <w:rPr>
          <w:rFonts w:ascii="Arial" w:hAnsi="Arial" w:cs="Arial"/>
          <w:sz w:val="22"/>
          <w:szCs w:val="22"/>
          <w:shd w:val="clear" w:color="auto" w:fill="FFFFFF"/>
        </w:rPr>
        <w:t xml:space="preserve"> means a qualification at Level 4 on the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744A37">
        <w:rPr>
          <w:rFonts w:ascii="Arial" w:hAnsi="Arial" w:cs="Arial"/>
          <w:sz w:val="22"/>
          <w:szCs w:val="22"/>
          <w:shd w:val="clear" w:color="auto" w:fill="FFFFFF"/>
        </w:rPr>
        <w:t xml:space="preserve">National Qualifications Framework (NQF) which is awarded </w:t>
      </w:r>
      <w:r w:rsidRPr="00744A37">
        <w:rPr>
          <w:rFonts w:ascii="Arial" w:hAnsi="Arial" w:cs="Arial"/>
          <w:bCs/>
          <w:sz w:val="22"/>
          <w:szCs w:val="22"/>
          <w:shd w:val="clear" w:color="auto" w:fill="FFFFFF"/>
        </w:rPr>
        <w:t xml:space="preserve">to Grade 12 candidates who comply with the national policy requirements set out in </w:t>
      </w:r>
      <w:r w:rsidRPr="00744A37">
        <w:rPr>
          <w:rFonts w:ascii="Arial" w:hAnsi="Arial" w:cs="Arial"/>
          <w:b/>
          <w:bCs/>
          <w:sz w:val="22"/>
          <w:szCs w:val="22"/>
          <w:shd w:val="clear" w:color="auto" w:fill="FFFFFF"/>
        </w:rPr>
        <w:t>[this]</w:t>
      </w:r>
      <w:r w:rsidRPr="00744A37">
        <w:rPr>
          <w:rFonts w:ascii="Arial" w:hAnsi="Arial" w:cs="Arial"/>
          <w:bCs/>
          <w:sz w:val="22"/>
          <w:szCs w:val="22"/>
          <w:shd w:val="clear" w:color="auto" w:fill="FFFFFF"/>
        </w:rPr>
        <w:t xml:space="preserve"> </w:t>
      </w:r>
      <w:r w:rsidRPr="00744A37">
        <w:rPr>
          <w:rFonts w:ascii="Arial" w:hAnsi="Arial" w:cs="Arial"/>
          <w:bCs/>
          <w:sz w:val="22"/>
          <w:szCs w:val="22"/>
          <w:u w:val="single"/>
          <w:shd w:val="clear" w:color="auto" w:fill="FFFFFF"/>
        </w:rPr>
        <w:t>the</w:t>
      </w:r>
      <w:r w:rsidRPr="00744A37">
        <w:rPr>
          <w:rFonts w:ascii="Arial" w:hAnsi="Arial" w:cs="Arial"/>
          <w:bCs/>
          <w:sz w:val="22"/>
          <w:szCs w:val="22"/>
          <w:shd w:val="clear" w:color="auto" w:fill="FFFFFF"/>
        </w:rPr>
        <w:t xml:space="preserve"> policy document</w:t>
      </w:r>
      <w:r>
        <w:rPr>
          <w:rFonts w:ascii="Arial" w:hAnsi="Arial" w:cs="Arial"/>
          <w:bCs/>
          <w:sz w:val="22"/>
          <w:szCs w:val="22"/>
          <w:shd w:val="clear" w:color="auto" w:fill="FFFFFF"/>
        </w:rPr>
        <w:t>;</w:t>
      </w:r>
      <w:r w:rsidRPr="00744A37">
        <w:rPr>
          <w:rFonts w:ascii="Arial" w:hAnsi="Arial" w:cs="Arial"/>
          <w:bCs/>
          <w:sz w:val="22"/>
          <w:szCs w:val="22"/>
          <w:shd w:val="clear" w:color="auto" w:fill="FFFFFF"/>
        </w:rPr>
        <w:t>”</w:t>
      </w:r>
      <w:r w:rsidRPr="00744A37">
        <w:rPr>
          <w:rFonts w:ascii="Arial" w:hAnsi="Arial" w:cs="Arial"/>
          <w:i/>
          <w:iCs/>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h</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 xml:space="preserve">the substitution for the definition of a </w:t>
      </w:r>
      <w:r w:rsidRPr="00C7373C">
        <w:rPr>
          <w:rFonts w:ascii="Arial" w:hAnsi="Arial" w:cs="Arial"/>
          <w:sz w:val="22"/>
          <w:szCs w:val="22"/>
          <w:u w:val="single"/>
          <w:shd w:val="clear" w:color="auto" w:fill="FFFFFF"/>
        </w:rPr>
        <w:t>“part-time candidate</w:t>
      </w:r>
      <w:r w:rsidRPr="00AA5922">
        <w:rPr>
          <w:rFonts w:ascii="Arial" w:hAnsi="Arial" w:cs="Arial"/>
          <w:sz w:val="22"/>
          <w:szCs w:val="22"/>
          <w:shd w:val="clear" w:color="auto" w:fill="FFFFFF"/>
        </w:rPr>
        <w:t>” of the following</w:t>
      </w:r>
    </w:p>
    <w:p w:rsidR="00FB238D" w:rsidRPr="0018639E" w:rsidRDefault="00FB238D" w:rsidP="00FB238D">
      <w:pPr>
        <w:shd w:val="clear" w:color="auto" w:fill="FFFFFF"/>
        <w:tabs>
          <w:tab w:val="left" w:pos="720"/>
        </w:tabs>
        <w:jc w:val="both"/>
        <w:rPr>
          <w:rFonts w:ascii="Arial" w:hAnsi="Arial" w:cs="Arial"/>
          <w:color w:val="000000"/>
          <w:sz w:val="22"/>
          <w:szCs w:val="22"/>
          <w:lang w:val="en-ZA"/>
        </w:rPr>
      </w:pPr>
      <w:r w:rsidRPr="00C7373C">
        <w:rPr>
          <w:rFonts w:ascii="Arial" w:hAnsi="Arial" w:cs="Arial"/>
          <w:color w:val="000000"/>
          <w:sz w:val="22"/>
          <w:szCs w:val="22"/>
          <w:lang w:val="en-ZA"/>
        </w:rPr>
        <w:t>definition-</w:t>
      </w:r>
    </w:p>
    <w:p w:rsidR="00FB238D" w:rsidRDefault="00FB238D" w:rsidP="00FB238D">
      <w:pPr>
        <w:shd w:val="clear" w:color="auto" w:fill="FFFFFF"/>
        <w:tabs>
          <w:tab w:val="left" w:pos="720"/>
        </w:tabs>
        <w:ind w:left="2880" w:hanging="1462"/>
        <w:jc w:val="both"/>
        <w:rPr>
          <w:rFonts w:ascii="Arial" w:hAnsi="Arial" w:cs="Arial"/>
          <w:sz w:val="22"/>
          <w:szCs w:val="22"/>
          <w:shd w:val="clear" w:color="auto" w:fill="FFFFFF"/>
        </w:rPr>
      </w:pPr>
      <w:r w:rsidRPr="00D202E3">
        <w:rPr>
          <w:rFonts w:ascii="Arial" w:hAnsi="Arial" w:cs="Arial"/>
          <w:b/>
          <w:color w:val="000000"/>
          <w:sz w:val="22"/>
          <w:szCs w:val="22"/>
          <w:lang w:val="en-ZA"/>
        </w:rPr>
        <w:t>“‘</w:t>
      </w:r>
      <w:r w:rsidRPr="00C7373C">
        <w:rPr>
          <w:rFonts w:ascii="Arial" w:hAnsi="Arial" w:cs="Arial"/>
          <w:sz w:val="22"/>
          <w:szCs w:val="22"/>
          <w:shd w:val="clear" w:color="auto" w:fill="FFFFFF"/>
        </w:rPr>
        <w:t>part-time candidate</w:t>
      </w:r>
      <w:r>
        <w:rPr>
          <w:rFonts w:ascii="Arial" w:hAnsi="Arial" w:cs="Arial"/>
          <w:sz w:val="22"/>
          <w:szCs w:val="22"/>
          <w:shd w:val="clear" w:color="auto" w:fill="FFFFFF"/>
        </w:rPr>
        <w:t>’</w:t>
      </w:r>
      <w:r w:rsidRPr="00C7373C">
        <w:rPr>
          <w:rFonts w:ascii="Arial" w:hAnsi="Arial" w:cs="Arial"/>
          <w:sz w:val="22"/>
          <w:szCs w:val="22"/>
          <w:shd w:val="clear" w:color="auto" w:fill="FFFFFF"/>
        </w:rPr>
        <w:t xml:space="preserve"> means a Grade 12 learner who has </w:t>
      </w:r>
      <w:r>
        <w:rPr>
          <w:rFonts w:ascii="Arial" w:hAnsi="Arial" w:cs="Arial"/>
          <w:sz w:val="22"/>
          <w:szCs w:val="22"/>
          <w:shd w:val="clear" w:color="auto" w:fill="FFFFFF"/>
        </w:rPr>
        <w:t>registered</w:t>
      </w:r>
      <w:r w:rsidRPr="00C7373C">
        <w:rPr>
          <w:rFonts w:ascii="Arial" w:hAnsi="Arial" w:cs="Arial"/>
          <w:sz w:val="22"/>
          <w:szCs w:val="22"/>
          <w:shd w:val="clear" w:color="auto" w:fill="FFFFFF"/>
        </w:rPr>
        <w:t xml:space="preserve"> at an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2F724D">
        <w:rPr>
          <w:rFonts w:ascii="Arial" w:hAnsi="Arial" w:cs="Arial"/>
          <w:b/>
          <w:sz w:val="22"/>
          <w:szCs w:val="22"/>
          <w:shd w:val="clear" w:color="auto" w:fill="FFFFFF"/>
        </w:rPr>
        <w:t xml:space="preserve">[institution </w:t>
      </w:r>
      <w:r w:rsidRPr="00C7373C">
        <w:rPr>
          <w:rFonts w:ascii="Arial" w:hAnsi="Arial" w:cs="Arial"/>
          <w:b/>
          <w:sz w:val="22"/>
          <w:szCs w:val="22"/>
          <w:shd w:val="clear" w:color="auto" w:fill="FFFFFF"/>
        </w:rPr>
        <w:t>that does not offer tuition on a full-time basis]</w:t>
      </w:r>
      <w:r w:rsidRPr="00C7373C">
        <w:rPr>
          <w:rFonts w:ascii="Arial" w:hAnsi="Arial" w:cs="Arial"/>
          <w:sz w:val="22"/>
          <w:szCs w:val="22"/>
          <w:shd w:val="clear" w:color="auto" w:fill="FFFFFF"/>
        </w:rPr>
        <w:t xml:space="preserve"> </w:t>
      </w:r>
      <w:r w:rsidRPr="002F724D">
        <w:rPr>
          <w:rFonts w:ascii="Arial" w:hAnsi="Arial" w:cs="Arial"/>
          <w:sz w:val="22"/>
          <w:szCs w:val="22"/>
          <w:u w:val="single"/>
          <w:shd w:val="clear" w:color="auto" w:fill="FFFFFF"/>
        </w:rPr>
        <w:t>examination centre</w:t>
      </w:r>
      <w:r>
        <w:rPr>
          <w:rFonts w:ascii="Arial" w:hAnsi="Arial" w:cs="Arial"/>
          <w:sz w:val="22"/>
          <w:szCs w:val="22"/>
          <w:shd w:val="clear" w:color="auto" w:fill="FFFFFF"/>
        </w:rPr>
        <w:t xml:space="preserve"> </w:t>
      </w:r>
      <w:r w:rsidRPr="00C7373C">
        <w:rPr>
          <w:rFonts w:ascii="Arial" w:hAnsi="Arial" w:cs="Arial"/>
          <w:sz w:val="22"/>
          <w:szCs w:val="22"/>
          <w:shd w:val="clear" w:color="auto" w:fill="FFFFFF"/>
        </w:rPr>
        <w:t>for part-time studies</w:t>
      </w:r>
      <w:r w:rsidRPr="00C7373C">
        <w:rPr>
          <w:rFonts w:ascii="Arial" w:hAnsi="Arial" w:cs="Arial"/>
          <w:sz w:val="22"/>
          <w:szCs w:val="22"/>
          <w:u w:val="single"/>
          <w:shd w:val="clear" w:color="auto" w:fill="FFFFFF"/>
        </w:rPr>
        <w:t xml:space="preserve"> </w:t>
      </w:r>
      <w:r w:rsidRPr="00C7373C">
        <w:rPr>
          <w:rFonts w:ascii="Arial" w:hAnsi="Arial" w:cs="Arial"/>
          <w:sz w:val="22"/>
          <w:szCs w:val="22"/>
          <w:shd w:val="clear" w:color="auto" w:fill="FFFFFF"/>
        </w:rPr>
        <w:t>and may enroll for any number of subjects in one examination sitting</w:t>
      </w:r>
      <w:r>
        <w:rPr>
          <w:rFonts w:ascii="Arial" w:hAnsi="Arial" w:cs="Arial"/>
          <w:sz w:val="22"/>
          <w:szCs w:val="22"/>
          <w:shd w:val="clear" w:color="auto" w:fill="FFFFFF"/>
        </w:rPr>
        <w:t>;”</w:t>
      </w:r>
      <w:r w:rsidRPr="00C7373C">
        <w:rPr>
          <w:rFonts w:ascii="Arial" w:hAnsi="Arial" w:cs="Arial"/>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20"/>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i</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the substitution for the definition of</w:t>
      </w:r>
      <w:r>
        <w:rPr>
          <w:rFonts w:ascii="Arial" w:eastAsia="Arial Unicode MS" w:hAnsi="Arial" w:cs="Arial"/>
          <w:bCs/>
          <w:sz w:val="22"/>
          <w:szCs w:val="22"/>
          <w:lang w:val="en-ZA"/>
        </w:rPr>
        <w:t xml:space="preserve"> </w:t>
      </w:r>
      <w:r w:rsidRPr="00C10F72">
        <w:rPr>
          <w:rFonts w:ascii="Arial" w:hAnsi="Arial" w:cs="Arial"/>
          <w:bCs/>
          <w:color w:val="000000"/>
          <w:sz w:val="22"/>
          <w:szCs w:val="22"/>
        </w:rPr>
        <w:t>“promotion”</w:t>
      </w:r>
      <w:r>
        <w:rPr>
          <w:rFonts w:ascii="Arial" w:hAnsi="Arial" w:cs="Arial"/>
          <w:bCs/>
          <w:color w:val="000000"/>
          <w:sz w:val="22"/>
          <w:szCs w:val="22"/>
        </w:rPr>
        <w:t xml:space="preserve"> of the following definition-</w:t>
      </w:r>
    </w:p>
    <w:p w:rsidR="00FB238D" w:rsidRDefault="00FB238D" w:rsidP="00FB238D">
      <w:pPr>
        <w:shd w:val="clear" w:color="auto" w:fill="FFFFFF"/>
        <w:tabs>
          <w:tab w:val="left" w:pos="720"/>
        </w:tabs>
        <w:ind w:left="2880" w:hanging="1462"/>
        <w:jc w:val="both"/>
        <w:rPr>
          <w:rFonts w:ascii="Arial" w:hAnsi="Arial" w:cs="Arial"/>
          <w:color w:val="000000"/>
          <w:sz w:val="22"/>
          <w:szCs w:val="22"/>
        </w:rPr>
      </w:pPr>
      <w:r w:rsidRPr="00D202E3">
        <w:rPr>
          <w:rFonts w:ascii="Arial" w:hAnsi="Arial" w:cs="Arial"/>
          <w:b/>
          <w:color w:val="000000"/>
          <w:sz w:val="22"/>
          <w:szCs w:val="22"/>
          <w:lang w:val="en-ZA"/>
        </w:rPr>
        <w:t>“‘</w:t>
      </w:r>
      <w:r w:rsidRPr="00C10F72">
        <w:rPr>
          <w:rFonts w:ascii="Arial" w:hAnsi="Arial" w:cs="Arial"/>
          <w:bCs/>
          <w:color w:val="000000"/>
          <w:sz w:val="22"/>
          <w:szCs w:val="22"/>
        </w:rPr>
        <w:t>promotion</w:t>
      </w:r>
      <w:r>
        <w:rPr>
          <w:rFonts w:ascii="Arial" w:hAnsi="Arial" w:cs="Arial"/>
          <w:bCs/>
          <w:color w:val="000000"/>
          <w:sz w:val="22"/>
          <w:szCs w:val="22"/>
        </w:rPr>
        <w:t>’</w:t>
      </w:r>
      <w:r w:rsidRPr="00C10F72">
        <w:rPr>
          <w:rFonts w:ascii="Arial" w:hAnsi="Arial" w:cs="Arial"/>
          <w:color w:val="000000"/>
          <w:sz w:val="22"/>
          <w:szCs w:val="22"/>
        </w:rPr>
        <w:t xml:space="preserve"> means the movement of a learner from one grade to the next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C10F72">
        <w:rPr>
          <w:rFonts w:ascii="Arial" w:hAnsi="Arial" w:cs="Arial"/>
          <w:color w:val="000000"/>
          <w:sz w:val="22"/>
          <w:szCs w:val="22"/>
        </w:rPr>
        <w:t xml:space="preserve">when that learner </w:t>
      </w:r>
      <w:r w:rsidRPr="00C10F72">
        <w:rPr>
          <w:rFonts w:ascii="Arial" w:hAnsi="Arial" w:cs="Arial"/>
          <w:color w:val="000000"/>
          <w:sz w:val="22"/>
          <w:szCs w:val="22"/>
          <w:shd w:val="clear" w:color="auto" w:fill="FFFFFF"/>
        </w:rPr>
        <w:t xml:space="preserve">meets the minimum </w:t>
      </w:r>
      <w:r w:rsidRPr="00C10F72">
        <w:rPr>
          <w:rFonts w:ascii="Arial" w:hAnsi="Arial" w:cs="Arial"/>
          <w:color w:val="000000"/>
          <w:sz w:val="22"/>
          <w:szCs w:val="22"/>
          <w:u w:val="single"/>
          <w:shd w:val="clear" w:color="auto" w:fill="FFFFFF"/>
        </w:rPr>
        <w:t>required</w:t>
      </w:r>
      <w:r w:rsidRPr="00C10F72">
        <w:rPr>
          <w:rFonts w:ascii="Arial" w:hAnsi="Arial" w:cs="Arial"/>
          <w:color w:val="000000"/>
          <w:sz w:val="22"/>
          <w:szCs w:val="22"/>
          <w:shd w:val="clear" w:color="auto" w:fill="FFFFFF"/>
        </w:rPr>
        <w:t xml:space="preserve"> level of achievement per subject in a particular grade, </w:t>
      </w:r>
      <w:r w:rsidRPr="00C10F72">
        <w:rPr>
          <w:rFonts w:ascii="Arial" w:hAnsi="Arial" w:cs="Arial"/>
          <w:color w:val="000000"/>
          <w:sz w:val="22"/>
          <w:szCs w:val="22"/>
          <w:u w:val="single"/>
          <w:shd w:val="clear" w:color="auto" w:fill="FFFFFF"/>
        </w:rPr>
        <w:t>as well as complying with the promotion requirements of that grade as contemplated in the policy document</w:t>
      </w:r>
      <w:r w:rsidRPr="00C10F72">
        <w:rPr>
          <w:rFonts w:ascii="Arial" w:hAnsi="Arial" w:cs="Arial"/>
          <w:i/>
          <w:sz w:val="22"/>
          <w:szCs w:val="22"/>
          <w:u w:val="single"/>
        </w:rPr>
        <w:t xml:space="preserve">; </w:t>
      </w:r>
      <w:r w:rsidRPr="00C10F72">
        <w:rPr>
          <w:rFonts w:ascii="Arial" w:hAnsi="Arial" w:cs="Arial"/>
          <w:bCs/>
          <w:i/>
          <w:sz w:val="22"/>
          <w:szCs w:val="22"/>
          <w:u w:val="single"/>
          <w:shd w:val="clear" w:color="auto" w:fill="FFFFFF"/>
        </w:rPr>
        <w:t>National policy pertaining to the programme and promotion requirements of the NCS Grades R-12</w:t>
      </w:r>
      <w:r w:rsidRPr="00AA5922">
        <w:rPr>
          <w:rFonts w:ascii="Arial" w:hAnsi="Arial" w:cs="Arial"/>
          <w:bCs/>
          <w:i/>
          <w:sz w:val="22"/>
          <w:szCs w:val="22"/>
          <w:shd w:val="clear" w:color="auto" w:fill="FFFFFF"/>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sidRPr="00C7373C">
        <w:rPr>
          <w:rFonts w:ascii="Arial" w:hAnsi="Arial" w:cs="Arial"/>
          <w:color w:val="000000"/>
          <w:sz w:val="22"/>
          <w:szCs w:val="22"/>
          <w:lang w:val="en-ZA"/>
        </w:rPr>
        <w:t>(</w:t>
      </w:r>
      <w:r>
        <w:rPr>
          <w:rFonts w:ascii="Arial" w:hAnsi="Arial" w:cs="Arial"/>
          <w:color w:val="000000"/>
          <w:sz w:val="22"/>
          <w:szCs w:val="22"/>
          <w:lang w:val="en-ZA"/>
        </w:rPr>
        <w:t>j</w:t>
      </w:r>
      <w:r w:rsidRPr="00C7373C">
        <w:rPr>
          <w:rFonts w:ascii="Arial" w:hAnsi="Arial" w:cs="Arial"/>
          <w:color w:val="000000"/>
          <w:sz w:val="22"/>
          <w:szCs w:val="22"/>
          <w:lang w:val="en-ZA"/>
        </w:rPr>
        <w:t>)</w:t>
      </w:r>
      <w:r w:rsidRPr="00C7373C">
        <w:rPr>
          <w:rFonts w:ascii="Arial" w:hAnsi="Arial" w:cs="Arial"/>
          <w:color w:val="000000"/>
          <w:sz w:val="22"/>
          <w:szCs w:val="22"/>
          <w:lang w:val="en-ZA"/>
        </w:rPr>
        <w:tab/>
      </w:r>
      <w:r w:rsidRPr="00C7373C">
        <w:rPr>
          <w:rFonts w:ascii="Arial" w:eastAsia="Arial Unicode MS" w:hAnsi="Arial" w:cs="Arial"/>
          <w:bCs/>
          <w:sz w:val="22"/>
          <w:szCs w:val="22"/>
          <w:lang w:val="en-ZA"/>
        </w:rPr>
        <w:t>the substitution for the definition of</w:t>
      </w:r>
      <w:r>
        <w:rPr>
          <w:rFonts w:ascii="Arial" w:eastAsia="Arial Unicode MS" w:hAnsi="Arial" w:cs="Arial"/>
          <w:bCs/>
          <w:sz w:val="22"/>
          <w:szCs w:val="22"/>
          <w:lang w:val="en-ZA"/>
        </w:rPr>
        <w:t xml:space="preserve"> a </w:t>
      </w:r>
      <w:r w:rsidRPr="00501C29">
        <w:rPr>
          <w:rFonts w:ascii="Arial" w:hAnsi="Arial" w:cs="Arial"/>
          <w:sz w:val="22"/>
          <w:szCs w:val="22"/>
          <w:shd w:val="clear" w:color="auto" w:fill="FFFFFF"/>
          <w:lang w:val="en-ZA"/>
        </w:rPr>
        <w:t>“repeat candidate”</w:t>
      </w:r>
      <w:r>
        <w:rPr>
          <w:rFonts w:ascii="Arial" w:hAnsi="Arial" w:cs="Arial"/>
          <w:sz w:val="22"/>
          <w:szCs w:val="22"/>
          <w:shd w:val="clear" w:color="auto" w:fill="FFFFFF"/>
          <w:lang w:val="en-ZA"/>
        </w:rPr>
        <w:t xml:space="preserve"> of the following</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r w:rsidRPr="00C7373C">
        <w:rPr>
          <w:rFonts w:ascii="Arial" w:hAnsi="Arial" w:cs="Arial"/>
          <w:color w:val="000000"/>
          <w:sz w:val="22"/>
          <w:szCs w:val="22"/>
          <w:lang w:val="en-ZA"/>
        </w:rPr>
        <w:t>definition-</w:t>
      </w:r>
    </w:p>
    <w:p w:rsidR="00FB238D" w:rsidRDefault="00FB238D" w:rsidP="00FB238D">
      <w:pPr>
        <w:shd w:val="clear" w:color="auto" w:fill="FFFFFF"/>
        <w:tabs>
          <w:tab w:val="left" w:pos="720"/>
        </w:tabs>
        <w:ind w:firstLine="1418"/>
        <w:jc w:val="both"/>
        <w:rPr>
          <w:rFonts w:ascii="Arial" w:hAnsi="Arial" w:cs="Arial"/>
          <w:color w:val="000000"/>
          <w:sz w:val="22"/>
          <w:szCs w:val="22"/>
          <w:lang w:val="en-ZA"/>
        </w:rPr>
      </w:pPr>
      <w:r w:rsidRPr="00D202E3">
        <w:rPr>
          <w:rFonts w:ascii="Arial" w:hAnsi="Arial" w:cs="Arial"/>
          <w:b/>
          <w:color w:val="000000"/>
          <w:sz w:val="22"/>
          <w:szCs w:val="22"/>
          <w:lang w:val="en-ZA"/>
        </w:rPr>
        <w:t>“‘</w:t>
      </w:r>
      <w:r w:rsidRPr="009A6D4C">
        <w:rPr>
          <w:rFonts w:ascii="Arial" w:hAnsi="Arial" w:cs="Arial"/>
          <w:sz w:val="22"/>
          <w:szCs w:val="22"/>
          <w:shd w:val="clear" w:color="auto" w:fill="FFFFFF"/>
          <w:lang w:val="en-ZA"/>
        </w:rPr>
        <w:t>repeat candidate</w:t>
      </w:r>
      <w:r>
        <w:rPr>
          <w:rFonts w:ascii="Arial" w:hAnsi="Arial" w:cs="Arial"/>
          <w:sz w:val="22"/>
          <w:szCs w:val="22"/>
          <w:shd w:val="clear" w:color="auto" w:fill="FFFFFF"/>
          <w:lang w:val="en-ZA"/>
        </w:rPr>
        <w:t>’</w:t>
      </w:r>
      <w:r w:rsidRPr="009A6D4C">
        <w:rPr>
          <w:rFonts w:ascii="Arial" w:hAnsi="Arial" w:cs="Arial"/>
          <w:sz w:val="22"/>
          <w:szCs w:val="22"/>
          <w:shd w:val="clear" w:color="auto" w:fill="FFFFFF"/>
          <w:lang w:val="en-ZA"/>
        </w:rPr>
        <w:t xml:space="preserve"> means a candidate who has </w:t>
      </w:r>
      <w:r w:rsidRPr="009A6D4C">
        <w:rPr>
          <w:rFonts w:ascii="Arial" w:hAnsi="Arial" w:cs="Arial"/>
          <w:b/>
          <w:sz w:val="22"/>
          <w:szCs w:val="22"/>
          <w:shd w:val="clear" w:color="auto" w:fill="FFFFFF"/>
          <w:lang w:val="en-ZA"/>
        </w:rPr>
        <w:t>[enrolled for or]</w:t>
      </w:r>
      <w:r w:rsidRPr="009A6D4C">
        <w:rPr>
          <w:rFonts w:ascii="Arial" w:hAnsi="Arial" w:cs="Arial"/>
          <w:sz w:val="22"/>
          <w:szCs w:val="22"/>
          <w:shd w:val="clear" w:color="auto" w:fill="FFFFFF"/>
          <w:lang w:val="en-ZA"/>
        </w:rPr>
        <w:t xml:space="preserve"> failed the Grade 12-</w:t>
      </w:r>
      <w:r w:rsidRPr="009A6D4C">
        <w:rPr>
          <w:rFonts w:ascii="Arial" w:hAnsi="Arial" w:cs="Arial"/>
          <w:sz w:val="22"/>
          <w:szCs w:val="22"/>
          <w:u w:val="single"/>
          <w:shd w:val="clear" w:color="auto" w:fill="FFFFFF"/>
          <w:lang w:val="en-ZA"/>
        </w:rPr>
        <w:t>year</w:t>
      </w:r>
      <w:r w:rsidRPr="009A6D4C">
        <w:rPr>
          <w:rFonts w:ascii="Arial" w:hAnsi="Arial" w:cs="Arial"/>
          <w:sz w:val="22"/>
          <w:szCs w:val="22"/>
          <w:shd w:val="clear" w:color="auto" w:fill="FFFFFF"/>
          <w:lang w:val="en-ZA"/>
        </w:rPr>
        <w:t xml:space="preserve"> of the National Senior Certificate examination </w:t>
      </w:r>
      <w:r w:rsidRPr="009A6D4C">
        <w:rPr>
          <w:rFonts w:ascii="Arial" w:hAnsi="Arial" w:cs="Arial"/>
          <w:sz w:val="22"/>
          <w:szCs w:val="22"/>
          <w:u w:val="single"/>
          <w:shd w:val="clear" w:color="auto" w:fill="FFFFFF"/>
          <w:lang w:val="en-ZA"/>
        </w:rPr>
        <w:t>and/or the supplementary examination</w:t>
      </w:r>
      <w:r w:rsidRPr="009A6D4C">
        <w:rPr>
          <w:rFonts w:ascii="Arial" w:hAnsi="Arial" w:cs="Arial"/>
          <w:sz w:val="22"/>
          <w:szCs w:val="22"/>
          <w:shd w:val="clear" w:color="auto" w:fill="FFFFFF"/>
          <w:lang w:val="en-ZA"/>
        </w:rPr>
        <w:t xml:space="preserve">, or who wants to improve his or her National Senior Certificate examination results, and who wants to repeat </w:t>
      </w:r>
      <w:r w:rsidRPr="009A6D4C">
        <w:rPr>
          <w:rFonts w:ascii="Arial" w:hAnsi="Arial" w:cs="Arial"/>
          <w:b/>
          <w:sz w:val="22"/>
          <w:szCs w:val="22"/>
          <w:shd w:val="clear" w:color="auto" w:fill="FFFFFF"/>
          <w:lang w:val="en-ZA"/>
        </w:rPr>
        <w:t>[, either the grade failed or]</w:t>
      </w:r>
      <w:r w:rsidRPr="009A6D4C">
        <w:rPr>
          <w:rFonts w:ascii="Arial" w:hAnsi="Arial" w:cs="Arial"/>
          <w:sz w:val="22"/>
          <w:szCs w:val="22"/>
          <w:shd w:val="clear" w:color="auto" w:fill="FFFFFF"/>
          <w:lang w:val="en-ZA"/>
        </w:rPr>
        <w:t xml:space="preserve"> the Grade 12-year </w:t>
      </w:r>
      <w:r w:rsidRPr="009A6D4C">
        <w:rPr>
          <w:rFonts w:ascii="Arial" w:hAnsi="Arial" w:cs="Arial"/>
          <w:sz w:val="22"/>
          <w:szCs w:val="22"/>
          <w:u w:val="single"/>
          <w:shd w:val="clear" w:color="auto" w:fill="FFFFFF"/>
          <w:lang w:val="en-ZA"/>
        </w:rPr>
        <w:t>or a subject,</w:t>
      </w:r>
      <w:r w:rsidRPr="009A6D4C">
        <w:rPr>
          <w:rFonts w:ascii="Arial" w:hAnsi="Arial" w:cs="Arial"/>
          <w:sz w:val="22"/>
          <w:szCs w:val="22"/>
          <w:shd w:val="clear" w:color="auto" w:fill="FFFFFF"/>
          <w:lang w:val="en-ZA"/>
        </w:rPr>
        <w:t xml:space="preserve"> as a full-time </w:t>
      </w:r>
      <w:r w:rsidRPr="009A6D4C">
        <w:rPr>
          <w:rFonts w:ascii="Arial" w:hAnsi="Arial" w:cs="Arial"/>
          <w:sz w:val="22"/>
          <w:szCs w:val="22"/>
          <w:u w:val="single"/>
          <w:shd w:val="clear" w:color="auto" w:fill="FFFFFF"/>
          <w:lang w:val="en-ZA"/>
        </w:rPr>
        <w:t>learner</w:t>
      </w:r>
      <w:r w:rsidRPr="009A6D4C">
        <w:rPr>
          <w:rFonts w:ascii="Arial" w:hAnsi="Arial" w:cs="Arial"/>
          <w:sz w:val="22"/>
          <w:szCs w:val="22"/>
          <w:shd w:val="clear" w:color="auto" w:fill="FFFFFF"/>
          <w:lang w:val="en-ZA"/>
        </w:rPr>
        <w:t xml:space="preserve"> or part-time candidate respectively</w:t>
      </w:r>
      <w:r>
        <w:rPr>
          <w:rFonts w:ascii="Arial" w:hAnsi="Arial" w:cs="Arial"/>
          <w:sz w:val="22"/>
          <w:szCs w:val="22"/>
          <w:shd w:val="clear" w:color="auto" w:fill="FFFFFF"/>
          <w:lang w:val="en-ZA"/>
        </w:rPr>
        <w:t>;”</w:t>
      </w:r>
      <w:r w:rsidRPr="009A6D4C">
        <w:rPr>
          <w:rFonts w:ascii="Arial" w:hAnsi="Arial" w:cs="Arial"/>
          <w:sz w:val="22"/>
          <w:szCs w:val="22"/>
          <w:shd w:val="clear" w:color="auto" w:fill="FFFFFF"/>
          <w:lang w:val="en-ZA"/>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Pr>
          <w:rFonts w:ascii="Arial" w:eastAsia="Arial Unicode MS" w:hAnsi="Arial" w:cs="Arial"/>
          <w:bCs/>
          <w:sz w:val="22"/>
          <w:szCs w:val="22"/>
          <w:lang w:val="en-ZA"/>
        </w:rPr>
        <w:t>(k)</w:t>
      </w:r>
      <w:r>
        <w:rPr>
          <w:rFonts w:ascii="Arial" w:eastAsia="Arial Unicode MS" w:hAnsi="Arial" w:cs="Arial"/>
          <w:bCs/>
          <w:sz w:val="22"/>
          <w:szCs w:val="22"/>
          <w:lang w:val="en-ZA"/>
        </w:rPr>
        <w:tab/>
      </w:r>
      <w:r w:rsidRPr="00C7373C">
        <w:rPr>
          <w:rFonts w:ascii="Arial" w:eastAsia="Arial Unicode MS" w:hAnsi="Arial" w:cs="Arial"/>
          <w:bCs/>
          <w:sz w:val="22"/>
          <w:szCs w:val="22"/>
          <w:lang w:val="en-ZA"/>
        </w:rPr>
        <w:t>the substitution for the definition of</w:t>
      </w:r>
      <w:r w:rsidRPr="009A6D4C">
        <w:rPr>
          <w:rFonts w:ascii="Arial" w:eastAsia="Arial Unicode MS" w:hAnsi="Arial" w:cs="Arial"/>
          <w:bCs/>
          <w:sz w:val="22"/>
          <w:szCs w:val="22"/>
          <w:lang w:val="en-ZA"/>
        </w:rPr>
        <w:t xml:space="preserve"> </w:t>
      </w:r>
      <w:r w:rsidRPr="009A6D4C">
        <w:rPr>
          <w:rFonts w:ascii="Arial" w:hAnsi="Arial" w:cs="Arial"/>
          <w:color w:val="000000"/>
          <w:sz w:val="22"/>
          <w:szCs w:val="22"/>
        </w:rPr>
        <w:t>“school-based assessment”</w:t>
      </w:r>
      <w:r>
        <w:rPr>
          <w:rFonts w:ascii="Arial" w:hAnsi="Arial" w:cs="Arial"/>
          <w:color w:val="000000"/>
          <w:sz w:val="22"/>
          <w:szCs w:val="22"/>
        </w:rPr>
        <w:t xml:space="preserve"> of the</w:t>
      </w:r>
    </w:p>
    <w:p w:rsidR="00FB238D" w:rsidRDefault="00FB238D" w:rsidP="00FB238D">
      <w:pPr>
        <w:shd w:val="clear" w:color="auto" w:fill="FFFFFF"/>
        <w:tabs>
          <w:tab w:val="left" w:pos="720"/>
        </w:tabs>
        <w:ind w:left="1440" w:hanging="1440"/>
        <w:jc w:val="both"/>
        <w:rPr>
          <w:rFonts w:ascii="Arial" w:hAnsi="Arial" w:cs="Arial"/>
          <w:color w:val="000000"/>
          <w:sz w:val="22"/>
          <w:szCs w:val="22"/>
          <w:lang w:val="en-ZA"/>
        </w:rPr>
      </w:pPr>
      <w:r w:rsidRPr="00C7373C">
        <w:rPr>
          <w:rFonts w:ascii="Arial" w:hAnsi="Arial" w:cs="Arial"/>
          <w:color w:val="000000"/>
          <w:sz w:val="22"/>
          <w:szCs w:val="22"/>
          <w:lang w:val="en-ZA"/>
        </w:rPr>
        <w:t>following definition-</w:t>
      </w:r>
    </w:p>
    <w:p w:rsidR="00FB238D" w:rsidRDefault="00FB238D" w:rsidP="00FB238D">
      <w:pPr>
        <w:shd w:val="clear" w:color="auto" w:fill="FFFFFF"/>
        <w:tabs>
          <w:tab w:val="left" w:pos="720"/>
        </w:tabs>
        <w:ind w:left="22" w:firstLine="1396"/>
        <w:jc w:val="both"/>
        <w:rPr>
          <w:rFonts w:ascii="Arial" w:hAnsi="Arial" w:cs="Arial"/>
          <w:b/>
          <w:color w:val="000000"/>
          <w:sz w:val="22"/>
          <w:szCs w:val="22"/>
        </w:rPr>
      </w:pPr>
      <w:r w:rsidRPr="00D202E3">
        <w:rPr>
          <w:rFonts w:ascii="Arial" w:hAnsi="Arial" w:cs="Arial"/>
          <w:b/>
          <w:color w:val="000000"/>
          <w:sz w:val="22"/>
          <w:szCs w:val="22"/>
          <w:lang w:val="en-ZA"/>
        </w:rPr>
        <w:t>“‘</w:t>
      </w:r>
      <w:r w:rsidRPr="009A6D4C">
        <w:rPr>
          <w:rFonts w:ascii="Arial" w:hAnsi="Arial" w:cs="Arial"/>
          <w:color w:val="000000"/>
          <w:sz w:val="22"/>
          <w:szCs w:val="22"/>
        </w:rPr>
        <w:t>school-based assessmen</w:t>
      </w:r>
      <w:r>
        <w:rPr>
          <w:rFonts w:ascii="Arial" w:hAnsi="Arial" w:cs="Arial"/>
          <w:color w:val="000000"/>
          <w:sz w:val="22"/>
          <w:szCs w:val="22"/>
        </w:rPr>
        <w:t>’</w:t>
      </w:r>
      <w:r w:rsidRPr="009A6D4C">
        <w:rPr>
          <w:rFonts w:ascii="Arial" w:hAnsi="Arial" w:cs="Arial"/>
          <w:color w:val="000000"/>
          <w:sz w:val="22"/>
          <w:szCs w:val="22"/>
        </w:rPr>
        <w:t xml:space="preserve">t means </w:t>
      </w:r>
      <w:r w:rsidRPr="009A6D4C">
        <w:rPr>
          <w:rFonts w:ascii="Arial" w:hAnsi="Arial" w:cs="Arial"/>
          <w:b/>
          <w:color w:val="000000"/>
          <w:sz w:val="22"/>
          <w:szCs w:val="22"/>
        </w:rPr>
        <w:t>[all formal assessment, including</w:t>
      </w:r>
    </w:p>
    <w:p w:rsidR="00FB238D" w:rsidRDefault="00FB238D" w:rsidP="00FB238D">
      <w:pPr>
        <w:shd w:val="clear" w:color="auto" w:fill="FFFFFF"/>
        <w:tabs>
          <w:tab w:val="left" w:pos="720"/>
        </w:tabs>
        <w:ind w:left="22" w:hanging="22"/>
        <w:jc w:val="both"/>
        <w:rPr>
          <w:rFonts w:ascii="Arial" w:hAnsi="Arial" w:cs="Arial"/>
          <w:color w:val="000000"/>
          <w:sz w:val="22"/>
          <w:szCs w:val="22"/>
          <w:lang w:val="en-ZA"/>
        </w:rPr>
      </w:pPr>
      <w:r w:rsidRPr="009A6D4C">
        <w:rPr>
          <w:rFonts w:ascii="Arial" w:hAnsi="Arial" w:cs="Arial"/>
          <w:b/>
          <w:color w:val="000000"/>
          <w:sz w:val="22"/>
          <w:szCs w:val="22"/>
        </w:rPr>
        <w:t>examination, conducted by the school throughout the year on a continuous basis. In Grade 12 the School-Based Assessment component is all the formal tasks including the mid-year and September examinations, but not the end-of-year National Senior Certificate examination]</w:t>
      </w:r>
      <w:r w:rsidRPr="009A6D4C">
        <w:rPr>
          <w:rFonts w:ascii="Arial" w:hAnsi="Arial" w:cs="Arial"/>
          <w:color w:val="000000"/>
          <w:sz w:val="22"/>
          <w:szCs w:val="22"/>
          <w:u w:val="single"/>
        </w:rPr>
        <w:t xml:space="preserve"> assessment as defined in the policy document, </w:t>
      </w:r>
      <w:r w:rsidRPr="009A6D4C">
        <w:rPr>
          <w:rFonts w:ascii="Arial" w:hAnsi="Arial" w:cs="Arial"/>
          <w:i/>
          <w:color w:val="000000"/>
          <w:sz w:val="22"/>
          <w:szCs w:val="22"/>
          <w:u w:val="single"/>
        </w:rPr>
        <w:t>National Protocol for Assessment Grades R-12, Government Gazette No. 34600</w:t>
      </w:r>
      <w:r w:rsidRPr="009A6D4C">
        <w:rPr>
          <w:rFonts w:ascii="Arial" w:hAnsi="Arial" w:cs="Arial"/>
          <w:color w:val="000000"/>
          <w:sz w:val="22"/>
          <w:szCs w:val="22"/>
          <w:u w:val="single"/>
        </w:rPr>
        <w:t xml:space="preserve"> of 12 September 2011</w:t>
      </w:r>
      <w:r w:rsidRPr="009A6D4C">
        <w:rPr>
          <w:rFonts w:ascii="Arial" w:hAnsi="Arial" w:cs="Arial"/>
          <w:color w:val="000000"/>
          <w:sz w:val="22"/>
          <w:szCs w:val="22"/>
        </w:rPr>
        <w:t>;</w:t>
      </w:r>
      <w:r>
        <w:rPr>
          <w:rFonts w:ascii="Arial" w:hAnsi="Arial" w:cs="Arial"/>
          <w:color w:val="000000"/>
          <w:sz w:val="22"/>
          <w:szCs w:val="22"/>
        </w:rPr>
        <w:t>”;</w:t>
      </w:r>
    </w:p>
    <w:p w:rsidR="00FB238D" w:rsidRDefault="00FB238D" w:rsidP="00FB238D">
      <w:pPr>
        <w:shd w:val="clear" w:color="auto" w:fill="FFFFFF"/>
        <w:tabs>
          <w:tab w:val="left" w:pos="720"/>
        </w:tabs>
        <w:ind w:left="2880" w:hanging="2880"/>
        <w:jc w:val="both"/>
        <w:rPr>
          <w:rFonts w:ascii="Arial" w:hAnsi="Arial" w:cs="Arial"/>
          <w:color w:val="000000"/>
          <w:sz w:val="22"/>
          <w:szCs w:val="22"/>
          <w:lang w:val="en-ZA"/>
        </w:rPr>
      </w:pPr>
    </w:p>
    <w:p w:rsidR="00FB238D" w:rsidRPr="00C7373C" w:rsidRDefault="00FB238D" w:rsidP="00FB238D">
      <w:pPr>
        <w:shd w:val="clear" w:color="auto" w:fill="FFFFFF"/>
        <w:tabs>
          <w:tab w:val="left" w:pos="720"/>
        </w:tabs>
        <w:ind w:left="1440" w:hanging="731"/>
        <w:jc w:val="both"/>
        <w:rPr>
          <w:rFonts w:ascii="Arial" w:hAnsi="Arial" w:cs="Arial"/>
          <w:color w:val="000000"/>
          <w:sz w:val="22"/>
          <w:szCs w:val="22"/>
          <w:lang w:val="en-ZA"/>
        </w:rPr>
      </w:pPr>
      <w:r>
        <w:rPr>
          <w:rFonts w:ascii="Arial" w:eastAsia="Arial Unicode MS" w:hAnsi="Arial" w:cs="Arial"/>
          <w:bCs/>
          <w:sz w:val="22"/>
          <w:szCs w:val="22"/>
          <w:lang w:val="en-ZA"/>
        </w:rPr>
        <w:t>(l)</w:t>
      </w:r>
      <w:r>
        <w:rPr>
          <w:rFonts w:ascii="Arial" w:eastAsia="Arial Unicode MS" w:hAnsi="Arial" w:cs="Arial"/>
          <w:bCs/>
          <w:sz w:val="22"/>
          <w:szCs w:val="22"/>
          <w:lang w:val="en-ZA"/>
        </w:rPr>
        <w:tab/>
      </w:r>
      <w:r w:rsidRPr="00C7373C">
        <w:rPr>
          <w:rFonts w:ascii="Arial" w:eastAsia="Arial Unicode MS" w:hAnsi="Arial" w:cs="Arial"/>
          <w:bCs/>
          <w:sz w:val="22"/>
          <w:szCs w:val="22"/>
          <w:lang w:val="en-ZA"/>
        </w:rPr>
        <w:t>the substitution for the definition of</w:t>
      </w:r>
      <w:r w:rsidRPr="009A6D4C">
        <w:rPr>
          <w:rFonts w:ascii="Arial" w:eastAsia="Arial Unicode MS" w:hAnsi="Arial" w:cs="Arial"/>
          <w:bCs/>
          <w:sz w:val="22"/>
          <w:szCs w:val="22"/>
          <w:lang w:val="en-ZA"/>
        </w:rPr>
        <w:t xml:space="preserve"> </w:t>
      </w:r>
      <w:r w:rsidRPr="00F073DA">
        <w:rPr>
          <w:rFonts w:ascii="Arial" w:hAnsi="Arial" w:cs="Arial"/>
          <w:sz w:val="22"/>
          <w:szCs w:val="22"/>
          <w:lang w:val="en-ZA"/>
        </w:rPr>
        <w:t>“supplementary examination”</w:t>
      </w:r>
      <w:r>
        <w:rPr>
          <w:rFonts w:ascii="Arial" w:hAnsi="Arial" w:cs="Arial"/>
          <w:sz w:val="22"/>
          <w:szCs w:val="22"/>
          <w:lang w:val="en-ZA"/>
        </w:rPr>
        <w:t xml:space="preserve"> of the </w:t>
      </w:r>
    </w:p>
    <w:p w:rsidR="00FB238D" w:rsidRDefault="00FB238D" w:rsidP="00FB238D">
      <w:pPr>
        <w:shd w:val="clear" w:color="auto" w:fill="FFFFFF"/>
        <w:tabs>
          <w:tab w:val="left" w:pos="720"/>
        </w:tabs>
        <w:jc w:val="both"/>
        <w:rPr>
          <w:rFonts w:ascii="Arial" w:hAnsi="Arial" w:cs="Arial"/>
          <w:color w:val="000000"/>
          <w:sz w:val="22"/>
          <w:szCs w:val="22"/>
          <w:lang w:val="en-ZA"/>
        </w:rPr>
      </w:pPr>
      <w:r w:rsidRPr="00C7373C">
        <w:rPr>
          <w:rFonts w:ascii="Arial" w:hAnsi="Arial" w:cs="Arial"/>
          <w:color w:val="000000"/>
          <w:sz w:val="22"/>
          <w:szCs w:val="22"/>
          <w:lang w:val="en-ZA"/>
        </w:rPr>
        <w:t>following definition-</w:t>
      </w:r>
    </w:p>
    <w:p w:rsidR="00FB238D" w:rsidRDefault="00FB238D" w:rsidP="00FB238D">
      <w:pPr>
        <w:pStyle w:val="Footer"/>
        <w:shd w:val="clear" w:color="auto" w:fill="FFFFFF"/>
        <w:tabs>
          <w:tab w:val="clear" w:pos="4320"/>
          <w:tab w:val="clear" w:pos="8640"/>
        </w:tabs>
        <w:ind w:left="1560" w:hanging="142"/>
        <w:jc w:val="both"/>
        <w:rPr>
          <w:rFonts w:ascii="Arial" w:hAnsi="Arial" w:cs="Arial"/>
          <w:b/>
          <w:sz w:val="22"/>
          <w:szCs w:val="22"/>
          <w:shd w:val="clear" w:color="auto" w:fill="FFFFFF"/>
          <w:lang w:val="en-ZA"/>
        </w:rPr>
      </w:pPr>
      <w:r w:rsidRPr="00D202E3">
        <w:rPr>
          <w:rFonts w:ascii="Arial" w:hAnsi="Arial" w:cs="Arial"/>
          <w:b/>
          <w:color w:val="000000"/>
          <w:sz w:val="22"/>
          <w:szCs w:val="22"/>
          <w:lang w:val="en-ZA"/>
        </w:rPr>
        <w:t>“‘</w:t>
      </w:r>
      <w:r w:rsidRPr="00164AA7">
        <w:rPr>
          <w:rFonts w:ascii="Arial" w:hAnsi="Arial" w:cs="Arial"/>
          <w:sz w:val="22"/>
          <w:szCs w:val="22"/>
          <w:lang w:val="en-ZA"/>
        </w:rPr>
        <w:t>supplementary examination</w:t>
      </w:r>
      <w:r>
        <w:rPr>
          <w:rFonts w:ascii="Arial" w:hAnsi="Arial" w:cs="Arial"/>
          <w:sz w:val="22"/>
          <w:szCs w:val="22"/>
          <w:lang w:val="en-ZA"/>
        </w:rPr>
        <w:t>’</w:t>
      </w:r>
      <w:r w:rsidRPr="00164AA7">
        <w:rPr>
          <w:rFonts w:ascii="Arial" w:hAnsi="Arial" w:cs="Arial"/>
          <w:b/>
          <w:sz w:val="22"/>
          <w:szCs w:val="22"/>
          <w:lang w:val="en-ZA"/>
        </w:rPr>
        <w:t xml:space="preserve"> </w:t>
      </w:r>
      <w:r w:rsidRPr="00164AA7">
        <w:rPr>
          <w:rFonts w:ascii="Arial" w:hAnsi="Arial" w:cs="Arial"/>
          <w:sz w:val="22"/>
          <w:szCs w:val="22"/>
          <w:shd w:val="clear" w:color="auto" w:fill="FFFFFF"/>
          <w:lang w:val="en-ZA"/>
        </w:rPr>
        <w:t xml:space="preserve">means an examination </w:t>
      </w:r>
      <w:r w:rsidRPr="00164AA7">
        <w:rPr>
          <w:rFonts w:ascii="Arial" w:hAnsi="Arial" w:cs="Arial"/>
          <w:b/>
          <w:sz w:val="22"/>
          <w:szCs w:val="22"/>
          <w:shd w:val="clear" w:color="auto" w:fill="FFFFFF"/>
          <w:lang w:val="en-ZA"/>
        </w:rPr>
        <w:t xml:space="preserve">[as contemplated </w:t>
      </w:r>
    </w:p>
    <w:p w:rsidR="00FB238D" w:rsidRPr="00555DFC" w:rsidRDefault="00FB238D" w:rsidP="00FB238D">
      <w:pPr>
        <w:pStyle w:val="Footer"/>
        <w:shd w:val="clear" w:color="auto" w:fill="FFFFFF"/>
        <w:tabs>
          <w:tab w:val="clear" w:pos="4320"/>
          <w:tab w:val="clear" w:pos="8640"/>
        </w:tabs>
        <w:jc w:val="both"/>
        <w:rPr>
          <w:rFonts w:ascii="Arial" w:hAnsi="Arial" w:cs="Arial"/>
          <w:b/>
          <w:bCs/>
          <w:sz w:val="22"/>
          <w:szCs w:val="22"/>
          <w:lang w:val="en-ZA"/>
        </w:rPr>
      </w:pPr>
      <w:r w:rsidRPr="00164AA7">
        <w:rPr>
          <w:rFonts w:ascii="Arial" w:hAnsi="Arial" w:cs="Arial"/>
          <w:b/>
          <w:sz w:val="22"/>
          <w:szCs w:val="22"/>
          <w:shd w:val="clear" w:color="auto" w:fill="FFFFFF"/>
          <w:lang w:val="en-ZA"/>
        </w:rPr>
        <w:t xml:space="preserve">in </w:t>
      </w:r>
      <w:r w:rsidRPr="00164AA7">
        <w:rPr>
          <w:rFonts w:ascii="Arial" w:hAnsi="Arial" w:cs="Arial"/>
          <w:b/>
          <w:i/>
          <w:sz w:val="22"/>
          <w:szCs w:val="22"/>
          <w:shd w:val="clear" w:color="auto" w:fill="FFFFFF"/>
          <w:lang w:val="en-ZA"/>
        </w:rPr>
        <w:t>paragraph 38</w:t>
      </w:r>
      <w:r w:rsidRPr="00164AA7">
        <w:rPr>
          <w:rFonts w:ascii="Arial" w:hAnsi="Arial" w:cs="Arial"/>
          <w:b/>
          <w:sz w:val="22"/>
          <w:szCs w:val="22"/>
          <w:shd w:val="clear" w:color="auto" w:fill="FFFFFF"/>
          <w:lang w:val="en-ZA"/>
        </w:rPr>
        <w:t xml:space="preserve"> of this document]</w:t>
      </w:r>
      <w:r w:rsidRPr="00164AA7">
        <w:rPr>
          <w:rFonts w:ascii="Arial" w:hAnsi="Arial" w:cs="Arial"/>
          <w:color w:val="000000"/>
          <w:sz w:val="22"/>
          <w:szCs w:val="22"/>
          <w:u w:val="single"/>
          <w:shd w:val="clear" w:color="auto" w:fill="FFFFFF"/>
          <w:lang w:val="en-ZA"/>
        </w:rPr>
        <w:t xml:space="preserve"> granted under special conditions to a full-time, repeat and part-time candidates in the year following the National Senior Certificate examination</w:t>
      </w:r>
      <w:r w:rsidRPr="00AA5922">
        <w:rPr>
          <w:rFonts w:ascii="Arial" w:hAnsi="Arial" w:cs="Arial"/>
          <w:color w:val="000000"/>
          <w:sz w:val="22"/>
          <w:szCs w:val="22"/>
          <w:shd w:val="clear" w:color="auto" w:fill="FFFFFF"/>
          <w:lang w:val="en-ZA"/>
        </w:rPr>
        <w:t>;”</w:t>
      </w:r>
      <w:r w:rsidRPr="00AA5922">
        <w:rPr>
          <w:rFonts w:ascii="Arial" w:hAnsi="Arial" w:cs="Arial"/>
          <w:sz w:val="22"/>
          <w:szCs w:val="22"/>
          <w:shd w:val="clear" w:color="auto" w:fill="FFFFFF"/>
          <w:lang w:val="en-ZA"/>
        </w:rPr>
        <w:t>;</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Default="00FB238D" w:rsidP="00FB238D">
      <w:pPr>
        <w:spacing w:after="200" w:line="276" w:lineRule="auto"/>
        <w:rPr>
          <w:rFonts w:ascii="Arial" w:eastAsia="Arial Unicode MS" w:hAnsi="Arial" w:cs="Arial"/>
          <w:b/>
          <w:bCs/>
          <w:sz w:val="22"/>
          <w:szCs w:val="22"/>
          <w:lang w:val="en-ZA"/>
        </w:rPr>
      </w:pPr>
      <w:r>
        <w:rPr>
          <w:rFonts w:ascii="Arial" w:eastAsia="Arial Unicode MS" w:hAnsi="Arial" w:cs="Arial"/>
          <w:b/>
          <w:bCs/>
          <w:sz w:val="22"/>
          <w:szCs w:val="22"/>
          <w:lang w:val="en-ZA"/>
        </w:rPr>
        <w:br w:type="page"/>
      </w: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lastRenderedPageBreak/>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4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D454CE"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3.</w:t>
      </w:r>
      <w:r>
        <w:rPr>
          <w:rFonts w:ascii="Arial" w:hAnsi="Arial" w:cs="Arial"/>
          <w:color w:val="000000"/>
          <w:sz w:val="22"/>
          <w:szCs w:val="22"/>
          <w:lang w:val="en-ZA"/>
        </w:rPr>
        <w:tab/>
        <w:t>Paragraph 4</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r w:rsidRPr="00DE4A57">
        <w:rPr>
          <w:rFonts w:ascii="Arial" w:eastAsia="Arial Unicode MS" w:hAnsi="Arial" w:cs="Arial"/>
          <w:bCs/>
          <w:sz w:val="22"/>
          <w:szCs w:val="22"/>
          <w:lang w:val="en-ZA"/>
        </w:rPr>
        <w:t xml:space="preserve"> the substitution f</w:t>
      </w:r>
      <w:r>
        <w:rPr>
          <w:rFonts w:ascii="Arial" w:eastAsia="Arial Unicode MS" w:hAnsi="Arial" w:cs="Arial"/>
          <w:bCs/>
          <w:sz w:val="22"/>
          <w:szCs w:val="22"/>
          <w:lang w:val="en-ZA"/>
        </w:rPr>
        <w:t>or</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6</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of</w:t>
      </w:r>
      <w:r w:rsidRPr="00DE4A57">
        <w:rPr>
          <w:rFonts w:ascii="Arial" w:eastAsia="Arial Unicode MS" w:hAnsi="Arial" w:cs="Arial"/>
          <w:bCs/>
          <w:sz w:val="22"/>
          <w:szCs w:val="22"/>
          <w:lang w:val="en-ZA"/>
        </w:rPr>
        <w:t xml:space="preserve"> the following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
          <w:sz w:val="22"/>
          <w:szCs w:val="22"/>
        </w:rPr>
      </w:pPr>
      <w:r>
        <w:rPr>
          <w:rFonts w:ascii="Arial" w:hAnsi="Arial" w:cs="Arial"/>
          <w:color w:val="000000"/>
          <w:sz w:val="22"/>
          <w:szCs w:val="22"/>
        </w:rPr>
        <w:t>“</w:t>
      </w:r>
      <w:r w:rsidRPr="00555DFC">
        <w:rPr>
          <w:rFonts w:ascii="Arial" w:hAnsi="Arial" w:cs="Arial"/>
          <w:color w:val="000000"/>
          <w:sz w:val="22"/>
          <w:szCs w:val="22"/>
        </w:rPr>
        <w:t>(</w:t>
      </w:r>
      <w:r>
        <w:rPr>
          <w:rFonts w:ascii="Arial" w:hAnsi="Arial" w:cs="Arial"/>
          <w:color w:val="000000"/>
          <w:sz w:val="22"/>
          <w:szCs w:val="22"/>
        </w:rPr>
        <w:t>6</w:t>
      </w:r>
      <w:r w:rsidRPr="00555DFC">
        <w:rPr>
          <w:rFonts w:ascii="Arial" w:hAnsi="Arial" w:cs="Arial"/>
          <w:color w:val="000000"/>
          <w:sz w:val="22"/>
          <w:szCs w:val="22"/>
        </w:rPr>
        <w:t>)</w:t>
      </w:r>
      <w:r w:rsidRPr="00555DFC">
        <w:rPr>
          <w:rFonts w:ascii="Arial" w:hAnsi="Arial" w:cs="Arial"/>
          <w:color w:val="000000"/>
          <w:sz w:val="22"/>
          <w:szCs w:val="22"/>
        </w:rPr>
        <w:tab/>
      </w:r>
      <w:r w:rsidRPr="00D454CE">
        <w:rPr>
          <w:rFonts w:ascii="Arial" w:hAnsi="Arial" w:cs="Arial"/>
          <w:b/>
          <w:color w:val="000000"/>
          <w:sz w:val="22"/>
          <w:szCs w:val="22"/>
        </w:rPr>
        <w:t>[</w:t>
      </w:r>
      <w:r w:rsidRPr="00D454CE">
        <w:rPr>
          <w:rFonts w:ascii="Arial" w:hAnsi="Arial" w:cs="Arial"/>
          <w:b/>
          <w:sz w:val="22"/>
          <w:szCs w:val="22"/>
        </w:rPr>
        <w:t xml:space="preserve">Progression (Grades 1-8) and promotion (Grades 9-12) of </w:t>
      </w:r>
    </w:p>
    <w:p w:rsidR="00FB238D" w:rsidRDefault="00FB238D" w:rsidP="00FB238D">
      <w:pPr>
        <w:pStyle w:val="Footer"/>
        <w:shd w:val="clear" w:color="auto" w:fill="FFFFFF"/>
        <w:tabs>
          <w:tab w:val="clear" w:pos="4320"/>
          <w:tab w:val="clear" w:pos="8640"/>
        </w:tabs>
        <w:ind w:left="720" w:hanging="720"/>
        <w:jc w:val="both"/>
        <w:rPr>
          <w:rFonts w:ascii="Arial" w:hAnsi="Arial" w:cs="Arial"/>
          <w:b/>
          <w:sz w:val="22"/>
          <w:szCs w:val="22"/>
        </w:rPr>
      </w:pPr>
      <w:r w:rsidRPr="00D454CE">
        <w:rPr>
          <w:rFonts w:ascii="Arial" w:hAnsi="Arial" w:cs="Arial"/>
          <w:b/>
          <w:sz w:val="22"/>
          <w:szCs w:val="22"/>
        </w:rPr>
        <w:t xml:space="preserve">learners to the next grade should be based on recorded evidence in formal </w:t>
      </w:r>
    </w:p>
    <w:p w:rsidR="00FB238D" w:rsidRDefault="00FB238D" w:rsidP="00FB238D">
      <w:pPr>
        <w:pStyle w:val="Footer"/>
        <w:shd w:val="clear" w:color="auto" w:fill="FFFFFF"/>
        <w:tabs>
          <w:tab w:val="clear" w:pos="4320"/>
          <w:tab w:val="clear" w:pos="8640"/>
        </w:tabs>
        <w:jc w:val="both"/>
        <w:rPr>
          <w:rFonts w:ascii="Arial" w:hAnsi="Arial" w:cs="Arial"/>
          <w:bCs/>
          <w:sz w:val="22"/>
          <w:szCs w:val="22"/>
        </w:rPr>
      </w:pPr>
      <w:r w:rsidRPr="00D454CE">
        <w:rPr>
          <w:rFonts w:ascii="Arial" w:hAnsi="Arial" w:cs="Arial"/>
          <w:b/>
          <w:sz w:val="22"/>
          <w:szCs w:val="22"/>
        </w:rPr>
        <w:t xml:space="preserve">assessment tasks.] </w:t>
      </w:r>
      <w:r w:rsidRPr="00D454CE">
        <w:rPr>
          <w:rFonts w:ascii="Arial" w:hAnsi="Arial" w:cs="Arial"/>
          <w:color w:val="000000"/>
          <w:sz w:val="22"/>
          <w:szCs w:val="22"/>
          <w:u w:val="single"/>
        </w:rPr>
        <w:t>The r</w:t>
      </w:r>
      <w:r w:rsidRPr="00D454CE">
        <w:rPr>
          <w:rFonts w:ascii="Arial" w:hAnsi="Arial" w:cs="Arial"/>
          <w:sz w:val="22"/>
          <w:szCs w:val="22"/>
          <w:u w:val="single"/>
        </w:rPr>
        <w:t xml:space="preserve">ecorded formal assessment tasks should be included in the final </w:t>
      </w:r>
      <w:r w:rsidRPr="00D454CE">
        <w:rPr>
          <w:rFonts w:ascii="Arial" w:hAnsi="Arial" w:cs="Arial"/>
          <w:color w:val="000000"/>
          <w:sz w:val="22"/>
          <w:szCs w:val="22"/>
          <w:u w:val="single"/>
        </w:rPr>
        <w:t>School-Based Assessment</w:t>
      </w:r>
      <w:r w:rsidRPr="00D454CE">
        <w:rPr>
          <w:rFonts w:ascii="Arial" w:hAnsi="Arial" w:cs="Arial"/>
          <w:sz w:val="22"/>
          <w:szCs w:val="22"/>
          <w:u w:val="single"/>
        </w:rPr>
        <w:t xml:space="preserve"> mark for progression (Grades 1-8) and promotion (Grades 9-12) purposes</w:t>
      </w:r>
      <w:r w:rsidRPr="00D454CE">
        <w:rPr>
          <w:rFonts w:ascii="Arial" w:hAnsi="Arial" w:cs="Arial"/>
          <w:sz w:val="22"/>
          <w:szCs w:val="22"/>
        </w:rPr>
        <w:t>.</w:t>
      </w:r>
      <w:r w:rsidRPr="00D454CE">
        <w:rPr>
          <w:rFonts w:ascii="Arial" w:hAnsi="Arial" w:cs="Arial"/>
          <w:color w:val="000000"/>
          <w:sz w:val="22"/>
          <w:szCs w:val="22"/>
        </w:rPr>
        <w:t xml:space="preserve"> </w:t>
      </w:r>
      <w:r w:rsidRPr="00D454CE">
        <w:rPr>
          <w:rFonts w:ascii="Arial" w:hAnsi="Arial" w:cs="Arial"/>
          <w:sz w:val="22"/>
          <w:szCs w:val="22"/>
        </w:rPr>
        <w:t>This means that those tasks that are used for formal assess</w:t>
      </w:r>
      <w:r w:rsidRPr="000955E6">
        <w:rPr>
          <w:rFonts w:ascii="Arial" w:hAnsi="Arial" w:cs="Arial"/>
          <w:sz w:val="22"/>
          <w:szCs w:val="22"/>
        </w:rPr>
        <w:t>ment are recorded and should be used to decide whether a learner should progress or be promoted to the next grade.</w:t>
      </w:r>
      <w:r>
        <w:rPr>
          <w:rFonts w:ascii="Arial" w:hAnsi="Arial" w:cs="Arial"/>
          <w:sz w:val="22"/>
          <w:szCs w:val="22"/>
        </w:rPr>
        <w:t>”.</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8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D454CE"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4.</w:t>
      </w:r>
      <w:r>
        <w:rPr>
          <w:rFonts w:ascii="Arial" w:hAnsi="Arial" w:cs="Arial"/>
          <w:color w:val="000000"/>
          <w:sz w:val="22"/>
          <w:szCs w:val="22"/>
          <w:lang w:val="en-ZA"/>
        </w:rPr>
        <w:tab/>
        <w:t>Paragraph 8</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Pr>
          <w:rFonts w:ascii="Arial" w:eastAsia="Arial Unicode MS" w:hAnsi="Arial" w:cs="Arial"/>
          <w:bCs/>
          <w:sz w:val="22"/>
          <w:szCs w:val="22"/>
          <w:lang w:val="en-ZA"/>
        </w:rPr>
        <w:t>(a)</w:t>
      </w:r>
      <w:r>
        <w:rPr>
          <w:rFonts w:ascii="Arial" w:eastAsia="Arial Unicode MS" w:hAnsi="Arial" w:cs="Arial"/>
          <w:bCs/>
          <w:sz w:val="22"/>
          <w:szCs w:val="22"/>
          <w:lang w:val="en-ZA"/>
        </w:rPr>
        <w:tab/>
      </w:r>
      <w:r w:rsidRPr="00DE4A57">
        <w:rPr>
          <w:rFonts w:ascii="Arial" w:eastAsia="Arial Unicode MS" w:hAnsi="Arial" w:cs="Arial"/>
          <w:bCs/>
          <w:sz w:val="22"/>
          <w:szCs w:val="22"/>
          <w:lang w:val="en-ZA"/>
        </w:rPr>
        <w:t>the substitution f</w:t>
      </w:r>
      <w:r>
        <w:rPr>
          <w:rFonts w:ascii="Arial" w:eastAsia="Arial Unicode MS" w:hAnsi="Arial" w:cs="Arial"/>
          <w:bCs/>
          <w:sz w:val="22"/>
          <w:szCs w:val="22"/>
          <w:lang w:val="en-ZA"/>
        </w:rPr>
        <w:t>or</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4</w:t>
      </w:r>
      <w:r w:rsidRPr="00DE4A57">
        <w:rPr>
          <w:rFonts w:ascii="Arial" w:eastAsia="Arial Unicode MS" w:hAnsi="Arial" w:cs="Arial"/>
          <w:bCs/>
          <w:sz w:val="22"/>
          <w:szCs w:val="22"/>
          <w:lang w:val="en-ZA"/>
        </w:rPr>
        <w:t xml:space="preserve">) </w:t>
      </w:r>
      <w:r>
        <w:rPr>
          <w:rFonts w:ascii="Arial" w:eastAsia="Arial Unicode MS" w:hAnsi="Arial" w:cs="Arial"/>
          <w:bCs/>
          <w:sz w:val="22"/>
          <w:szCs w:val="22"/>
          <w:lang w:val="en-ZA"/>
        </w:rPr>
        <w:t>of</w:t>
      </w:r>
      <w:r w:rsidRPr="00DE4A57">
        <w:rPr>
          <w:rFonts w:ascii="Arial" w:eastAsia="Arial Unicode MS" w:hAnsi="Arial" w:cs="Arial"/>
          <w:bCs/>
          <w:sz w:val="22"/>
          <w:szCs w:val="22"/>
          <w:lang w:val="en-ZA"/>
        </w:rPr>
        <w:t xml:space="preserve"> the following </w:t>
      </w:r>
      <w:r>
        <w:rPr>
          <w:rFonts w:ascii="Arial" w:eastAsia="Arial Unicode MS" w:hAnsi="Arial" w:cs="Arial"/>
          <w:bCs/>
          <w:sz w:val="22"/>
          <w:szCs w:val="22"/>
          <w:lang w:val="en-ZA"/>
        </w:rPr>
        <w:t>sub-paragraph</w:t>
      </w:r>
      <w:r w:rsidRPr="00DE4A57">
        <w:rPr>
          <w:rFonts w:ascii="Arial" w:eastAsia="Arial Unicode MS" w:hAnsi="Arial" w:cs="Arial"/>
          <w:bCs/>
          <w:sz w:val="22"/>
          <w:szCs w:val="22"/>
          <w:lang w:val="en-ZA"/>
        </w:rPr>
        <w:t>-</w:t>
      </w:r>
    </w:p>
    <w:p w:rsidR="00FB238D" w:rsidRPr="00C842B4" w:rsidRDefault="00FB238D" w:rsidP="00FB238D">
      <w:pPr>
        <w:pStyle w:val="Footer"/>
        <w:shd w:val="clear" w:color="auto" w:fill="FFFFFF"/>
        <w:tabs>
          <w:tab w:val="clear" w:pos="4320"/>
          <w:tab w:val="clear" w:pos="8640"/>
        </w:tabs>
        <w:ind w:left="720" w:firstLine="720"/>
        <w:jc w:val="both"/>
        <w:rPr>
          <w:rFonts w:ascii="Arial" w:hAnsi="Arial" w:cs="Arial"/>
          <w:color w:val="000000"/>
          <w:sz w:val="22"/>
          <w:szCs w:val="22"/>
          <w:shd w:val="clear" w:color="auto" w:fill="FFFFFF"/>
          <w:lang w:val="en-ZA"/>
        </w:rPr>
      </w:pPr>
      <w:r w:rsidRPr="00C842B4">
        <w:rPr>
          <w:rFonts w:ascii="Arial" w:hAnsi="Arial" w:cs="Arial"/>
          <w:color w:val="000000"/>
          <w:sz w:val="22"/>
          <w:szCs w:val="22"/>
          <w:lang w:val="en-ZA"/>
        </w:rPr>
        <w:t>“(4)</w:t>
      </w:r>
      <w:r w:rsidRPr="00C842B4">
        <w:rPr>
          <w:rFonts w:ascii="Arial" w:hAnsi="Arial" w:cs="Arial"/>
          <w:color w:val="000000"/>
          <w:sz w:val="22"/>
          <w:szCs w:val="22"/>
          <w:lang w:val="en-ZA"/>
        </w:rPr>
        <w:tab/>
      </w:r>
      <w:r w:rsidRPr="00C842B4">
        <w:rPr>
          <w:rFonts w:ascii="Arial" w:hAnsi="Arial" w:cs="Arial"/>
          <w:color w:val="000000"/>
          <w:sz w:val="22"/>
          <w:szCs w:val="22"/>
          <w:shd w:val="clear" w:color="auto" w:fill="FFFFFF"/>
          <w:lang w:val="en-ZA"/>
        </w:rPr>
        <w:t xml:space="preserve">The absence of a </w:t>
      </w:r>
      <w:r w:rsidRPr="00C842B4">
        <w:rPr>
          <w:rFonts w:ascii="Arial" w:hAnsi="Arial" w:cs="Arial"/>
          <w:color w:val="000000"/>
          <w:sz w:val="22"/>
          <w:szCs w:val="22"/>
        </w:rPr>
        <w:t>School-Based Assessment</w:t>
      </w:r>
      <w:r w:rsidRPr="00C842B4">
        <w:rPr>
          <w:rFonts w:ascii="Arial" w:hAnsi="Arial" w:cs="Arial"/>
          <w:color w:val="000000"/>
          <w:sz w:val="22"/>
          <w:szCs w:val="22"/>
          <w:shd w:val="clear" w:color="auto" w:fill="FFFFFF"/>
          <w:lang w:val="en-ZA"/>
        </w:rPr>
        <w:t xml:space="preserve"> and/or a </w:t>
      </w:r>
    </w:p>
    <w:p w:rsidR="00FB238D" w:rsidRPr="00C842B4" w:rsidRDefault="00FB238D" w:rsidP="00FB238D">
      <w:pPr>
        <w:pStyle w:val="Footer"/>
        <w:shd w:val="clear" w:color="auto" w:fill="FFFFFF"/>
        <w:tabs>
          <w:tab w:val="clear" w:pos="4320"/>
          <w:tab w:val="clear" w:pos="8640"/>
        </w:tabs>
        <w:ind w:left="720" w:hanging="720"/>
        <w:jc w:val="both"/>
        <w:rPr>
          <w:rFonts w:ascii="Arial" w:hAnsi="Arial" w:cs="Arial"/>
          <w:color w:val="000000"/>
          <w:sz w:val="22"/>
          <w:szCs w:val="22"/>
          <w:shd w:val="clear" w:color="auto" w:fill="FFFFFF"/>
          <w:lang w:val="en-ZA"/>
        </w:rPr>
      </w:pPr>
      <w:r w:rsidRPr="00C842B4">
        <w:rPr>
          <w:rFonts w:ascii="Arial" w:hAnsi="Arial" w:cs="Arial"/>
          <w:color w:val="000000"/>
          <w:sz w:val="22"/>
          <w:szCs w:val="22"/>
          <w:shd w:val="clear" w:color="auto" w:fill="FFFFFF"/>
          <w:lang w:val="en-ZA"/>
        </w:rPr>
        <w:t>Practical/Oral Assessment Task mark</w:t>
      </w:r>
      <w:r w:rsidRPr="00C842B4">
        <w:rPr>
          <w:rFonts w:ascii="Arial" w:hAnsi="Arial" w:cs="Arial"/>
          <w:color w:val="000000"/>
          <w:sz w:val="22"/>
          <w:szCs w:val="22"/>
        </w:rPr>
        <w:t xml:space="preserve"> </w:t>
      </w:r>
      <w:r w:rsidRPr="00C842B4">
        <w:rPr>
          <w:rFonts w:ascii="Arial" w:hAnsi="Arial" w:cs="Arial"/>
          <w:color w:val="000000"/>
          <w:sz w:val="22"/>
          <w:szCs w:val="22"/>
          <w:shd w:val="clear" w:color="auto" w:fill="FFFFFF"/>
          <w:lang w:val="en-ZA"/>
        </w:rPr>
        <w:t xml:space="preserve">in any subject in Grades 10-[11] </w:t>
      </w:r>
      <w:r w:rsidRPr="00C842B4">
        <w:rPr>
          <w:rFonts w:ascii="Arial" w:hAnsi="Arial" w:cs="Arial"/>
          <w:color w:val="000000"/>
          <w:sz w:val="22"/>
          <w:szCs w:val="22"/>
          <w:u w:val="single"/>
          <w:shd w:val="clear" w:color="auto" w:fill="FFFFFF"/>
          <w:lang w:val="en-ZA"/>
        </w:rPr>
        <w:t>12</w:t>
      </w:r>
      <w:r w:rsidRPr="00C842B4">
        <w:rPr>
          <w:rFonts w:ascii="Arial" w:hAnsi="Arial" w:cs="Arial"/>
          <w:color w:val="000000"/>
          <w:sz w:val="22"/>
          <w:szCs w:val="22"/>
          <w:shd w:val="clear" w:color="auto" w:fill="FFFFFF"/>
          <w:lang w:val="en-ZA"/>
        </w:rPr>
        <w:t>, without a</w:t>
      </w:r>
    </w:p>
    <w:p w:rsidR="00FB238D" w:rsidRPr="00C842B4" w:rsidRDefault="00FB238D" w:rsidP="00FB238D">
      <w:pPr>
        <w:pStyle w:val="Footer"/>
        <w:shd w:val="clear" w:color="auto" w:fill="FFFFFF"/>
        <w:tabs>
          <w:tab w:val="clear" w:pos="4320"/>
          <w:tab w:val="clear" w:pos="8640"/>
        </w:tabs>
        <w:jc w:val="both"/>
        <w:rPr>
          <w:rFonts w:ascii="Arial" w:hAnsi="Arial" w:cs="Arial"/>
          <w:bCs/>
          <w:sz w:val="22"/>
          <w:szCs w:val="22"/>
        </w:rPr>
      </w:pPr>
      <w:r w:rsidRPr="00C842B4">
        <w:rPr>
          <w:rFonts w:ascii="Arial" w:hAnsi="Arial" w:cs="Arial"/>
          <w:color w:val="000000"/>
          <w:sz w:val="22"/>
          <w:szCs w:val="22"/>
          <w:shd w:val="clear" w:color="auto" w:fill="FFFFFF"/>
          <w:lang w:val="en-ZA"/>
        </w:rPr>
        <w:t xml:space="preserve">valid reason, will result in the </w:t>
      </w:r>
      <w:r w:rsidRPr="00C842B4">
        <w:rPr>
          <w:rFonts w:ascii="Arial" w:hAnsi="Arial" w:cs="Arial"/>
          <w:b/>
          <w:color w:val="000000"/>
          <w:sz w:val="22"/>
          <w:szCs w:val="22"/>
          <w:shd w:val="clear" w:color="auto" w:fill="FFFFFF"/>
          <w:lang w:val="en-ZA"/>
        </w:rPr>
        <w:t>[candidate]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u w:val="single"/>
          <w:shd w:val="clear" w:color="auto" w:fill="FFFFFF"/>
          <w:lang w:val="en-ZA"/>
        </w:rPr>
        <w:t>learner</w:t>
      </w:r>
      <w:r w:rsidRPr="00C842B4">
        <w:rPr>
          <w:rFonts w:ascii="Arial" w:hAnsi="Arial" w:cs="Arial"/>
          <w:color w:val="000000"/>
          <w:sz w:val="22"/>
          <w:szCs w:val="22"/>
          <w:shd w:val="clear" w:color="auto" w:fill="FFFFFF"/>
          <w:lang w:val="en-ZA"/>
        </w:rPr>
        <w:t xml:space="preserve">, registered for that particular subject, </w:t>
      </w:r>
      <w:r w:rsidRPr="00C842B4">
        <w:rPr>
          <w:rFonts w:ascii="Arial" w:hAnsi="Arial" w:cs="Arial"/>
          <w:b/>
          <w:color w:val="000000"/>
          <w:sz w:val="22"/>
          <w:szCs w:val="22"/>
          <w:shd w:val="clear" w:color="auto" w:fill="FFFFFF"/>
          <w:lang w:val="en-ZA"/>
        </w:rPr>
        <w:t>[receiving an incomplete result</w:t>
      </w:r>
      <w:r>
        <w:rPr>
          <w:rFonts w:ascii="Arial" w:hAnsi="Arial" w:cs="Arial"/>
          <w:b/>
          <w:color w:val="000000"/>
          <w:sz w:val="22"/>
          <w:szCs w:val="22"/>
          <w:shd w:val="clear" w:color="auto" w:fill="FFFFFF"/>
          <w:lang w:val="en-ZA"/>
        </w:rPr>
        <w:t>]</w:t>
      </w:r>
      <w:r w:rsidRPr="00C842B4">
        <w:rPr>
          <w:rFonts w:ascii="Arial" w:hAnsi="Arial" w:cs="Arial"/>
          <w:color w:val="000000"/>
          <w:sz w:val="22"/>
          <w:szCs w:val="22"/>
          <w:shd w:val="clear" w:color="auto" w:fill="FFFFFF"/>
          <w:lang w:val="en-ZA"/>
        </w:rPr>
        <w:t xml:space="preserve">. The </w:t>
      </w:r>
      <w:r w:rsidRPr="00C842B4">
        <w:rPr>
          <w:rFonts w:ascii="Arial" w:hAnsi="Arial" w:cs="Arial"/>
          <w:b/>
          <w:color w:val="000000"/>
          <w:sz w:val="22"/>
          <w:szCs w:val="22"/>
          <w:shd w:val="clear" w:color="auto" w:fill="FFFFFF"/>
          <w:lang w:val="en-ZA"/>
        </w:rPr>
        <w:t>[candidate]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u w:val="single"/>
          <w:shd w:val="clear" w:color="auto" w:fill="FFFFFF"/>
          <w:lang w:val="en-ZA"/>
        </w:rPr>
        <w:t xml:space="preserve">learner </w:t>
      </w:r>
      <w:r w:rsidRPr="00C842B4">
        <w:rPr>
          <w:rFonts w:ascii="Arial" w:hAnsi="Arial" w:cs="Arial"/>
          <w:color w:val="000000"/>
          <w:sz w:val="22"/>
          <w:szCs w:val="22"/>
          <w:shd w:val="clear" w:color="auto" w:fill="FFFFFF"/>
          <w:lang w:val="en-ZA"/>
        </w:rPr>
        <w:t xml:space="preserve">will be given three weeks before the commencement of the final end-of-year examination of the relevant grade to submit outstanding work or present himself or herself for </w:t>
      </w:r>
      <w:r w:rsidRPr="00C842B4">
        <w:rPr>
          <w:rFonts w:ascii="Arial" w:hAnsi="Arial" w:cs="Arial"/>
          <w:color w:val="000000"/>
          <w:sz w:val="22"/>
          <w:szCs w:val="22"/>
        </w:rPr>
        <w:t>School-Based Assessment</w:t>
      </w:r>
      <w:r w:rsidRPr="00C842B4">
        <w:rPr>
          <w:rFonts w:ascii="Arial" w:hAnsi="Arial" w:cs="Arial"/>
          <w:color w:val="000000"/>
          <w:sz w:val="22"/>
          <w:szCs w:val="22"/>
          <w:shd w:val="clear" w:color="auto" w:fill="FFFFFF"/>
          <w:lang w:val="en-ZA"/>
        </w:rPr>
        <w:t xml:space="preserve"> and/or a Practical/</w:t>
      </w:r>
      <w:r w:rsidRPr="00C842B4">
        <w:rPr>
          <w:rFonts w:ascii="Arial" w:hAnsi="Arial" w:cs="Arial"/>
          <w:color w:val="000000"/>
          <w:sz w:val="22"/>
          <w:szCs w:val="22"/>
          <w:u w:val="single"/>
          <w:shd w:val="clear" w:color="auto" w:fill="FFFFFF"/>
          <w:lang w:val="en-ZA"/>
        </w:rPr>
        <w:t>Oral</w:t>
      </w:r>
      <w:r w:rsidRPr="00C842B4">
        <w:rPr>
          <w:rFonts w:ascii="Arial" w:hAnsi="Arial" w:cs="Arial"/>
          <w:color w:val="000000"/>
          <w:sz w:val="22"/>
          <w:szCs w:val="22"/>
          <w:shd w:val="clear" w:color="auto" w:fill="FFFFFF"/>
          <w:lang w:val="en-ZA"/>
        </w:rPr>
        <w:t xml:space="preserve"> Assessment Task mark. Should the </w:t>
      </w:r>
      <w:r w:rsidRPr="00C842B4">
        <w:rPr>
          <w:rFonts w:ascii="Arial" w:hAnsi="Arial" w:cs="Arial"/>
          <w:b/>
          <w:color w:val="000000"/>
          <w:sz w:val="22"/>
          <w:szCs w:val="22"/>
          <w:shd w:val="clear" w:color="auto" w:fill="FFFFFF"/>
          <w:lang w:val="en-ZA"/>
        </w:rPr>
        <w:t>[candidate]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u w:val="single"/>
          <w:shd w:val="clear" w:color="auto" w:fill="FFFFFF"/>
          <w:lang w:val="en-ZA"/>
        </w:rPr>
        <w:t>learner</w:t>
      </w:r>
      <w:r w:rsidRPr="00C842B4">
        <w:rPr>
          <w:rFonts w:ascii="Arial" w:hAnsi="Arial" w:cs="Arial"/>
          <w:color w:val="000000"/>
          <w:sz w:val="22"/>
          <w:szCs w:val="22"/>
          <w:shd w:val="clear" w:color="auto" w:fill="FFFFFF"/>
          <w:lang w:val="en-ZA"/>
        </w:rPr>
        <w:t xml:space="preserve"> fail to fulfil the outstanding </w:t>
      </w:r>
      <w:r w:rsidRPr="00C842B4">
        <w:rPr>
          <w:rFonts w:ascii="Arial" w:hAnsi="Arial" w:cs="Arial"/>
          <w:color w:val="000000"/>
          <w:sz w:val="22"/>
          <w:szCs w:val="22"/>
        </w:rPr>
        <w:t>SBA</w:t>
      </w:r>
      <w:r w:rsidRPr="00C842B4">
        <w:rPr>
          <w:rFonts w:ascii="Arial" w:hAnsi="Arial" w:cs="Arial"/>
          <w:color w:val="000000"/>
          <w:sz w:val="22"/>
          <w:szCs w:val="22"/>
          <w:shd w:val="clear" w:color="auto" w:fill="FFFFFF"/>
          <w:lang w:val="en-ZA"/>
        </w:rPr>
        <w:t xml:space="preserve"> and/or PAT requirements, such a </w:t>
      </w:r>
      <w:r w:rsidRPr="00C842B4">
        <w:rPr>
          <w:rFonts w:ascii="Arial" w:hAnsi="Arial" w:cs="Arial"/>
          <w:b/>
          <w:color w:val="000000"/>
          <w:sz w:val="22"/>
          <w:szCs w:val="22"/>
          <w:shd w:val="clear" w:color="auto" w:fill="FFFFFF"/>
          <w:lang w:val="en-ZA"/>
        </w:rPr>
        <w:t>[candidate]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u w:val="single"/>
          <w:shd w:val="clear" w:color="auto" w:fill="FFFFFF"/>
          <w:lang w:val="en-ZA"/>
        </w:rPr>
        <w:t>learner</w:t>
      </w:r>
      <w:r w:rsidRPr="00C842B4">
        <w:rPr>
          <w:rFonts w:ascii="Arial" w:hAnsi="Arial" w:cs="Arial"/>
          <w:color w:val="000000"/>
          <w:sz w:val="22"/>
          <w:szCs w:val="22"/>
          <w:shd w:val="clear" w:color="auto" w:fill="FFFFFF"/>
          <w:lang w:val="en-ZA"/>
        </w:rPr>
        <w:t xml:space="preserve"> will </w:t>
      </w:r>
      <w:r w:rsidRPr="00C842B4">
        <w:rPr>
          <w:rFonts w:ascii="Arial" w:hAnsi="Arial" w:cs="Arial"/>
          <w:b/>
          <w:color w:val="000000"/>
          <w:sz w:val="22"/>
          <w:szCs w:val="22"/>
          <w:shd w:val="clear" w:color="auto" w:fill="FFFFFF"/>
          <w:lang w:val="en-ZA"/>
        </w:rPr>
        <w:t>[not receive results and he or she must repeat the subject and if necessary the year and redo the]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u w:val="single"/>
          <w:shd w:val="clear" w:color="auto" w:fill="FFFFFF"/>
          <w:lang w:val="en-ZA"/>
        </w:rPr>
        <w:t>be awarded a zero (“0”) for the</w:t>
      </w:r>
      <w:r w:rsidRPr="00C842B4">
        <w:rPr>
          <w:rFonts w:ascii="Arial" w:hAnsi="Arial" w:cs="Arial"/>
          <w:color w:val="000000"/>
          <w:sz w:val="22"/>
          <w:szCs w:val="22"/>
          <w:shd w:val="clear" w:color="auto" w:fill="FFFFFF"/>
          <w:lang w:val="en-ZA"/>
        </w:rPr>
        <w:t xml:space="preserve"> </w:t>
      </w:r>
      <w:r w:rsidRPr="00C842B4">
        <w:rPr>
          <w:rFonts w:ascii="Arial" w:hAnsi="Arial" w:cs="Arial"/>
          <w:color w:val="000000"/>
          <w:sz w:val="22"/>
          <w:szCs w:val="22"/>
        </w:rPr>
        <w:t>School-Based Assessment</w:t>
      </w:r>
      <w:r w:rsidRPr="00C842B4">
        <w:rPr>
          <w:rFonts w:ascii="Arial" w:hAnsi="Arial" w:cs="Arial"/>
          <w:color w:val="000000"/>
          <w:sz w:val="22"/>
          <w:szCs w:val="22"/>
          <w:shd w:val="clear" w:color="auto" w:fill="FFFFFF"/>
          <w:lang w:val="en-ZA"/>
        </w:rPr>
        <w:t xml:space="preserve"> and/or a Practical/</w:t>
      </w:r>
      <w:r w:rsidRPr="00C842B4">
        <w:rPr>
          <w:rFonts w:ascii="Arial" w:hAnsi="Arial" w:cs="Arial"/>
          <w:color w:val="000000"/>
          <w:sz w:val="22"/>
          <w:szCs w:val="22"/>
          <w:u w:val="single"/>
          <w:shd w:val="clear" w:color="auto" w:fill="FFFFFF"/>
          <w:lang w:val="en-ZA"/>
        </w:rPr>
        <w:t>Ora</w:t>
      </w:r>
      <w:r w:rsidRPr="00C842B4">
        <w:rPr>
          <w:rFonts w:ascii="Arial" w:hAnsi="Arial" w:cs="Arial"/>
          <w:color w:val="000000"/>
          <w:sz w:val="22"/>
          <w:szCs w:val="22"/>
          <w:shd w:val="clear" w:color="auto" w:fill="FFFFFF"/>
          <w:lang w:val="en-ZA"/>
        </w:rPr>
        <w:t>l Assessment Task component for that subject.”</w:t>
      </w:r>
      <w:r>
        <w:rPr>
          <w:rFonts w:ascii="Arial" w:hAnsi="Arial" w:cs="Arial"/>
          <w:color w:val="000000"/>
          <w:sz w:val="22"/>
          <w:szCs w:val="22"/>
          <w:shd w:val="clear" w:color="auto" w:fill="FFFFFF"/>
          <w:lang w:val="en-ZA"/>
        </w:rPr>
        <w:t>.</w:t>
      </w:r>
    </w:p>
    <w:p w:rsidR="00FB238D" w:rsidRPr="00C842B4"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C842B4" w:rsidRDefault="00FB238D" w:rsidP="00FB238D">
      <w:pPr>
        <w:shd w:val="clear" w:color="auto" w:fill="FFFFFF"/>
        <w:tabs>
          <w:tab w:val="left" w:pos="-180"/>
        </w:tabs>
        <w:ind w:left="709"/>
        <w:jc w:val="both"/>
        <w:rPr>
          <w:rFonts w:ascii="Arial" w:eastAsia="Arial Unicode MS" w:hAnsi="Arial" w:cs="Arial"/>
          <w:bCs/>
          <w:sz w:val="22"/>
          <w:szCs w:val="22"/>
          <w:lang w:val="en-ZA"/>
        </w:rPr>
      </w:pPr>
      <w:r w:rsidRPr="00C842B4">
        <w:rPr>
          <w:rFonts w:ascii="Arial" w:hAnsi="Arial" w:cs="Arial"/>
          <w:bCs/>
          <w:sz w:val="22"/>
          <w:szCs w:val="22"/>
        </w:rPr>
        <w:t>(b)</w:t>
      </w:r>
      <w:r w:rsidRPr="00C842B4">
        <w:rPr>
          <w:rFonts w:ascii="Arial" w:hAnsi="Arial" w:cs="Arial"/>
          <w:bCs/>
          <w:sz w:val="22"/>
          <w:szCs w:val="22"/>
        </w:rPr>
        <w:tab/>
      </w:r>
      <w:r w:rsidRPr="00C842B4">
        <w:rPr>
          <w:rFonts w:ascii="Arial" w:eastAsia="Arial Unicode MS" w:hAnsi="Arial" w:cs="Arial"/>
          <w:bCs/>
          <w:sz w:val="22"/>
          <w:szCs w:val="22"/>
          <w:lang w:val="en-ZA"/>
        </w:rPr>
        <w:t>the substitution for sub-paragraph (5)(b) of the following sub-paragraph-</w:t>
      </w:r>
    </w:p>
    <w:p w:rsidR="00FB238D" w:rsidRDefault="00FB238D" w:rsidP="00FB238D">
      <w:pPr>
        <w:shd w:val="clear" w:color="auto" w:fill="FFFFFF"/>
        <w:tabs>
          <w:tab w:val="left" w:pos="-180"/>
          <w:tab w:val="left" w:pos="1276"/>
        </w:tabs>
        <w:ind w:firstLine="1418"/>
        <w:jc w:val="both"/>
        <w:rPr>
          <w:rFonts w:ascii="Arial" w:hAnsi="Arial" w:cs="Arial"/>
          <w:color w:val="000000"/>
          <w:sz w:val="22"/>
          <w:szCs w:val="22"/>
          <w:shd w:val="clear" w:color="auto" w:fill="FFFFFF"/>
          <w:lang w:val="en-ZA"/>
        </w:rPr>
      </w:pPr>
      <w:r>
        <w:rPr>
          <w:rFonts w:ascii="Arial" w:hAnsi="Arial" w:cs="Arial"/>
          <w:color w:val="000000"/>
          <w:sz w:val="22"/>
          <w:szCs w:val="22"/>
          <w:lang w:val="en-ZA"/>
        </w:rPr>
        <w:t>“</w:t>
      </w:r>
      <w:r w:rsidRPr="00C842B4">
        <w:rPr>
          <w:rFonts w:ascii="Arial" w:hAnsi="Arial" w:cs="Arial"/>
          <w:color w:val="000000"/>
          <w:sz w:val="22"/>
          <w:szCs w:val="22"/>
          <w:lang w:val="en-ZA"/>
        </w:rPr>
        <w:t>(5)(b)</w:t>
      </w:r>
      <w:r w:rsidRPr="00C842B4">
        <w:rPr>
          <w:rFonts w:ascii="Arial" w:hAnsi="Arial" w:cs="Arial"/>
          <w:color w:val="000000"/>
          <w:sz w:val="22"/>
          <w:szCs w:val="22"/>
          <w:lang w:val="en-ZA"/>
        </w:rPr>
        <w:tab/>
        <w:t xml:space="preserve">The learner must, within </w:t>
      </w:r>
      <w:r w:rsidRPr="00C842B4">
        <w:rPr>
          <w:rFonts w:ascii="Arial" w:hAnsi="Arial" w:cs="Arial"/>
          <w:color w:val="000000"/>
          <w:sz w:val="22"/>
          <w:szCs w:val="22"/>
          <w:shd w:val="clear" w:color="auto" w:fill="FFFFFF"/>
          <w:lang w:val="en-ZA"/>
        </w:rPr>
        <w:t xml:space="preserve">three weeks before the commencement of </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r w:rsidRPr="00C842B4">
        <w:rPr>
          <w:rFonts w:ascii="Arial" w:hAnsi="Arial" w:cs="Arial"/>
          <w:color w:val="000000"/>
          <w:sz w:val="22"/>
          <w:szCs w:val="22"/>
          <w:shd w:val="clear" w:color="auto" w:fill="FFFFFF"/>
          <w:lang w:val="en-ZA"/>
        </w:rPr>
        <w:t>the final end-of-year examination of the relevant grade</w:t>
      </w:r>
      <w:r w:rsidRPr="00C842B4">
        <w:rPr>
          <w:rFonts w:ascii="Arial" w:hAnsi="Arial" w:cs="Arial"/>
          <w:color w:val="000000"/>
          <w:sz w:val="22"/>
          <w:szCs w:val="22"/>
          <w:lang w:val="en-ZA"/>
        </w:rPr>
        <w:t xml:space="preserve"> submit outstanding work or present himself or herself </w:t>
      </w:r>
      <w:r w:rsidRPr="00C842B4">
        <w:rPr>
          <w:rFonts w:ascii="Arial" w:hAnsi="Arial" w:cs="Arial"/>
          <w:color w:val="000000"/>
          <w:sz w:val="22"/>
          <w:szCs w:val="22"/>
          <w:shd w:val="clear" w:color="auto" w:fill="FFFFFF"/>
          <w:lang w:val="en-ZA"/>
        </w:rPr>
        <w:t xml:space="preserve">for </w:t>
      </w:r>
      <w:r w:rsidRPr="00C842B4">
        <w:rPr>
          <w:rFonts w:ascii="Arial" w:hAnsi="Arial" w:cs="Arial"/>
          <w:color w:val="000000"/>
          <w:sz w:val="22"/>
          <w:szCs w:val="22"/>
        </w:rPr>
        <w:t>School-Based Assessment</w:t>
      </w:r>
      <w:r w:rsidRPr="00C842B4">
        <w:rPr>
          <w:rFonts w:ascii="Arial" w:hAnsi="Arial" w:cs="Arial"/>
          <w:color w:val="000000"/>
          <w:sz w:val="22"/>
          <w:szCs w:val="22"/>
          <w:shd w:val="clear" w:color="auto" w:fill="FFFFFF"/>
          <w:lang w:val="en-ZA"/>
        </w:rPr>
        <w:t xml:space="preserve"> and/or Practical Assessment Task. Should the learner fail to fulfil the outstanding </w:t>
      </w:r>
      <w:r w:rsidRPr="00C842B4">
        <w:rPr>
          <w:rFonts w:ascii="Arial" w:hAnsi="Arial" w:cs="Arial"/>
          <w:color w:val="000000"/>
          <w:sz w:val="22"/>
          <w:szCs w:val="22"/>
        </w:rPr>
        <w:t>School-Based Assessment</w:t>
      </w:r>
      <w:r w:rsidRPr="00C842B4">
        <w:rPr>
          <w:rFonts w:ascii="Arial" w:hAnsi="Arial" w:cs="Arial"/>
          <w:color w:val="000000"/>
          <w:sz w:val="22"/>
          <w:szCs w:val="22"/>
          <w:shd w:val="clear" w:color="auto" w:fill="FFFFFF"/>
          <w:lang w:val="en-ZA"/>
        </w:rPr>
        <w:t xml:space="preserve"> and/or Practical Assessment Task/Oral assessment requirements, </w:t>
      </w:r>
      <w:r w:rsidRPr="00EA4D14">
        <w:rPr>
          <w:rFonts w:ascii="Arial" w:hAnsi="Arial" w:cs="Arial"/>
          <w:b/>
          <w:color w:val="000000"/>
          <w:sz w:val="22"/>
          <w:szCs w:val="22"/>
          <w:shd w:val="clear" w:color="auto" w:fill="FFFFFF"/>
          <w:lang w:val="en-ZA"/>
        </w:rPr>
        <w:t>[he or she, registered for that particular subject will receive an incomplete result]</w:t>
      </w:r>
      <w:r w:rsidRPr="00C842B4">
        <w:rPr>
          <w:rFonts w:ascii="Arial" w:hAnsi="Arial" w:cs="Arial"/>
          <w:color w:val="000000"/>
          <w:sz w:val="22"/>
          <w:szCs w:val="22"/>
          <w:shd w:val="clear" w:color="auto" w:fill="FFFFFF"/>
          <w:lang w:val="en-ZA"/>
        </w:rPr>
        <w:t xml:space="preserve"> </w:t>
      </w:r>
      <w:r w:rsidRPr="00EA4D14">
        <w:rPr>
          <w:rFonts w:ascii="Arial" w:hAnsi="Arial" w:cs="Arial"/>
          <w:color w:val="000000"/>
          <w:sz w:val="22"/>
          <w:szCs w:val="22"/>
          <w:u w:val="single"/>
          <w:shd w:val="clear" w:color="auto" w:fill="FFFFFF"/>
          <w:lang w:val="en-ZA"/>
        </w:rPr>
        <w:t>the marks for these components will be omitted and the final mark for the relevant subject will be</w:t>
      </w:r>
      <w:r w:rsidRPr="00EA4D14">
        <w:rPr>
          <w:rFonts w:ascii="Arial" w:hAnsi="Arial" w:cs="Arial"/>
          <w:color w:val="000000"/>
          <w:sz w:val="22"/>
          <w:szCs w:val="22"/>
          <w:shd w:val="clear" w:color="auto" w:fill="FFFFFF"/>
          <w:lang w:val="en-ZA"/>
        </w:rPr>
        <w:t xml:space="preserve"> </w:t>
      </w:r>
      <w:r w:rsidRPr="00B10829">
        <w:rPr>
          <w:rFonts w:ascii="Arial" w:hAnsi="Arial" w:cs="Arial"/>
          <w:b/>
          <w:color w:val="000000"/>
          <w:sz w:val="22"/>
          <w:szCs w:val="22"/>
          <w:shd w:val="clear" w:color="auto" w:fill="FFFFFF"/>
          <w:lang w:val="en-ZA"/>
        </w:rPr>
        <w:t>[recalculated]</w:t>
      </w:r>
      <w:r w:rsidRPr="00EA4D14">
        <w:rPr>
          <w:rFonts w:ascii="Arial" w:hAnsi="Arial" w:cs="Arial"/>
          <w:color w:val="000000"/>
          <w:sz w:val="22"/>
          <w:szCs w:val="22"/>
          <w:shd w:val="clear" w:color="auto" w:fill="FFFFFF"/>
          <w:lang w:val="en-ZA"/>
        </w:rPr>
        <w:t xml:space="preserve"> </w:t>
      </w:r>
      <w:r w:rsidRPr="00EA4D14">
        <w:rPr>
          <w:rFonts w:ascii="Arial" w:hAnsi="Arial" w:cs="Arial"/>
          <w:color w:val="000000"/>
          <w:sz w:val="22"/>
          <w:szCs w:val="22"/>
          <w:u w:val="single"/>
          <w:shd w:val="clear" w:color="auto" w:fill="FFFFFF"/>
          <w:lang w:val="en-ZA"/>
        </w:rPr>
        <w:t>adjusted</w:t>
      </w:r>
      <w:r w:rsidRPr="00EA4D14">
        <w:rPr>
          <w:rFonts w:ascii="Arial" w:hAnsi="Arial" w:cs="Arial"/>
          <w:color w:val="000000"/>
          <w:sz w:val="22"/>
          <w:szCs w:val="22"/>
          <w:shd w:val="clear" w:color="auto" w:fill="FFFFFF"/>
          <w:lang w:val="en-ZA"/>
        </w:rPr>
        <w:t xml:space="preserve"> for promotion purposes in terms of the completed tasks.</w:t>
      </w:r>
      <w:r>
        <w:rPr>
          <w:rFonts w:ascii="Arial" w:hAnsi="Arial" w:cs="Arial"/>
          <w:color w:val="000000"/>
          <w:sz w:val="22"/>
          <w:szCs w:val="22"/>
          <w:shd w:val="clear" w:color="auto" w:fill="FFFFFF"/>
          <w:lang w:val="en-ZA"/>
        </w:rPr>
        <w:t>”.</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p>
    <w:p w:rsidR="00FB238D" w:rsidRPr="00C842B4" w:rsidRDefault="00FB238D" w:rsidP="00FB238D">
      <w:pPr>
        <w:shd w:val="clear" w:color="auto" w:fill="FFFFFF"/>
        <w:tabs>
          <w:tab w:val="left" w:pos="-180"/>
        </w:tabs>
        <w:ind w:left="709"/>
        <w:jc w:val="both"/>
        <w:rPr>
          <w:rFonts w:ascii="Arial" w:eastAsia="Arial Unicode MS" w:hAnsi="Arial" w:cs="Arial"/>
          <w:bCs/>
          <w:sz w:val="22"/>
          <w:szCs w:val="22"/>
          <w:lang w:val="en-ZA"/>
        </w:rPr>
      </w:pPr>
      <w:r>
        <w:rPr>
          <w:rFonts w:ascii="Arial" w:hAnsi="Arial" w:cs="Arial"/>
          <w:color w:val="000000"/>
          <w:sz w:val="22"/>
          <w:szCs w:val="22"/>
          <w:shd w:val="clear" w:color="auto" w:fill="FFFFFF"/>
          <w:lang w:val="en-ZA"/>
        </w:rPr>
        <w:t>(c)</w:t>
      </w:r>
      <w:r>
        <w:rPr>
          <w:rFonts w:ascii="Arial" w:hAnsi="Arial" w:cs="Arial"/>
          <w:color w:val="000000"/>
          <w:sz w:val="22"/>
          <w:szCs w:val="22"/>
          <w:shd w:val="clear" w:color="auto" w:fill="FFFFFF"/>
          <w:lang w:val="en-ZA"/>
        </w:rPr>
        <w:tab/>
      </w:r>
      <w:r w:rsidRPr="00C842B4">
        <w:rPr>
          <w:rFonts w:ascii="Arial" w:eastAsia="Arial Unicode MS" w:hAnsi="Arial" w:cs="Arial"/>
          <w:bCs/>
          <w:sz w:val="22"/>
          <w:szCs w:val="22"/>
          <w:lang w:val="en-ZA"/>
        </w:rPr>
        <w:t>the substitution for sub-paragraph (</w:t>
      </w:r>
      <w:r>
        <w:rPr>
          <w:rFonts w:ascii="Arial" w:eastAsia="Arial Unicode MS" w:hAnsi="Arial" w:cs="Arial"/>
          <w:bCs/>
          <w:sz w:val="22"/>
          <w:szCs w:val="22"/>
          <w:lang w:val="en-ZA"/>
        </w:rPr>
        <w:t>8</w:t>
      </w:r>
      <w:r w:rsidRPr="00C842B4">
        <w:rPr>
          <w:rFonts w:ascii="Arial" w:eastAsia="Arial Unicode MS" w:hAnsi="Arial" w:cs="Arial"/>
          <w:bCs/>
          <w:sz w:val="22"/>
          <w:szCs w:val="22"/>
          <w:lang w:val="en-ZA"/>
        </w:rPr>
        <w:t>) of the following sub-paragraph-</w:t>
      </w:r>
    </w:p>
    <w:p w:rsidR="00FB238D" w:rsidRPr="00F931A8" w:rsidRDefault="00FB238D" w:rsidP="00FB238D">
      <w:pPr>
        <w:shd w:val="clear" w:color="auto" w:fill="FFFFFF"/>
        <w:tabs>
          <w:tab w:val="left" w:pos="-180"/>
        </w:tabs>
        <w:ind w:left="1418"/>
        <w:jc w:val="both"/>
        <w:rPr>
          <w:rFonts w:ascii="Arial" w:hAnsi="Arial" w:cs="Arial"/>
          <w:color w:val="000000"/>
          <w:sz w:val="22"/>
          <w:szCs w:val="22"/>
          <w:lang w:val="en-ZA"/>
        </w:rPr>
      </w:pPr>
      <w:r w:rsidRPr="00F931A8">
        <w:rPr>
          <w:rFonts w:ascii="Arial" w:hAnsi="Arial" w:cs="Arial"/>
          <w:color w:val="000000"/>
          <w:sz w:val="22"/>
          <w:szCs w:val="22"/>
          <w:lang w:val="en-ZA"/>
        </w:rPr>
        <w:t>“(8)</w:t>
      </w:r>
      <w:r w:rsidRPr="00F931A8">
        <w:rPr>
          <w:rFonts w:ascii="Arial" w:hAnsi="Arial" w:cs="Arial"/>
          <w:color w:val="000000"/>
          <w:sz w:val="22"/>
          <w:szCs w:val="22"/>
          <w:lang w:val="en-ZA"/>
        </w:rPr>
        <w:tab/>
        <w:t>Where the subject teacher fails to give learners the minimum</w:t>
      </w:r>
      <w:r>
        <w:rPr>
          <w:rFonts w:ascii="Arial" w:hAnsi="Arial" w:cs="Arial"/>
          <w:color w:val="000000"/>
          <w:sz w:val="22"/>
          <w:szCs w:val="22"/>
          <w:lang w:val="en-ZA"/>
        </w:rPr>
        <w:t xml:space="preserve"> tasks</w:t>
      </w:r>
    </w:p>
    <w:p w:rsidR="00FB238D" w:rsidRPr="00F931A8"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r w:rsidRPr="00F931A8">
        <w:rPr>
          <w:rFonts w:ascii="Arial" w:hAnsi="Arial" w:cs="Arial"/>
          <w:color w:val="000000"/>
          <w:sz w:val="22"/>
          <w:szCs w:val="22"/>
          <w:lang w:val="en-ZA"/>
        </w:rPr>
        <w:t xml:space="preserve">for </w:t>
      </w:r>
      <w:r w:rsidRPr="00F931A8">
        <w:rPr>
          <w:rFonts w:ascii="Arial" w:hAnsi="Arial" w:cs="Arial"/>
          <w:color w:val="000000"/>
          <w:sz w:val="22"/>
          <w:szCs w:val="22"/>
          <w:shd w:val="clear" w:color="auto" w:fill="FFFFFF"/>
          <w:lang w:val="en-ZA"/>
        </w:rPr>
        <w:t>School-Based Assessment and/or Practical Assessment Task</w:t>
      </w:r>
      <w:r w:rsidRPr="00F931A8">
        <w:rPr>
          <w:rFonts w:ascii="Arial" w:hAnsi="Arial" w:cs="Arial"/>
          <w:color w:val="000000"/>
          <w:sz w:val="22"/>
          <w:szCs w:val="22"/>
          <w:u w:val="single"/>
          <w:shd w:val="clear" w:color="auto" w:fill="FFFFFF"/>
          <w:lang w:val="en-ZA"/>
        </w:rPr>
        <w:t>/Oral</w:t>
      </w:r>
      <w:r w:rsidRPr="00F931A8">
        <w:rPr>
          <w:rFonts w:ascii="Arial" w:hAnsi="Arial" w:cs="Arial"/>
          <w:color w:val="000000"/>
          <w:sz w:val="22"/>
          <w:szCs w:val="22"/>
          <w:shd w:val="clear" w:color="auto" w:fill="FFFFFF"/>
          <w:lang w:val="en-ZA"/>
        </w:rPr>
        <w:t xml:space="preserve"> in the subject for which he or she is responsible, marks will be adjusted accordingly as stipulated in</w:t>
      </w:r>
      <w:r w:rsidRPr="00F931A8">
        <w:rPr>
          <w:rFonts w:ascii="Arial" w:hAnsi="Arial" w:cs="Arial"/>
          <w:color w:val="000000"/>
          <w:sz w:val="22"/>
          <w:szCs w:val="22"/>
          <w:lang w:val="en-ZA"/>
        </w:rPr>
        <w:t xml:space="preserve"> </w:t>
      </w:r>
      <w:r w:rsidRPr="00F931A8">
        <w:rPr>
          <w:rFonts w:ascii="Arial" w:hAnsi="Arial" w:cs="Arial"/>
          <w:i/>
          <w:color w:val="000000"/>
          <w:sz w:val="22"/>
          <w:szCs w:val="22"/>
          <w:lang w:val="en-ZA"/>
        </w:rPr>
        <w:t>Chapter</w:t>
      </w:r>
      <w:r w:rsidRPr="00F931A8">
        <w:rPr>
          <w:rFonts w:ascii="Arial" w:hAnsi="Arial" w:cs="Arial"/>
          <w:i/>
          <w:color w:val="000000"/>
          <w:sz w:val="22"/>
          <w:szCs w:val="22"/>
          <w:shd w:val="clear" w:color="auto" w:fill="FFFFFF"/>
          <w:lang w:val="en-ZA"/>
        </w:rPr>
        <w:t xml:space="preserve"> 4</w:t>
      </w:r>
      <w:r w:rsidRPr="00F931A8">
        <w:rPr>
          <w:rFonts w:ascii="Arial" w:hAnsi="Arial" w:cs="Arial"/>
          <w:color w:val="000000"/>
          <w:sz w:val="22"/>
          <w:szCs w:val="22"/>
          <w:shd w:val="clear" w:color="auto" w:fill="FFFFFF"/>
          <w:lang w:val="en-ZA"/>
        </w:rPr>
        <w:t xml:space="preserve"> of the Curriculum and Assessment Policy Statements, </w:t>
      </w:r>
      <w:r w:rsidRPr="00F931A8">
        <w:rPr>
          <w:rFonts w:ascii="Arial" w:hAnsi="Arial" w:cs="Arial"/>
          <w:color w:val="000000"/>
          <w:sz w:val="22"/>
          <w:szCs w:val="22"/>
          <w:u w:val="single"/>
          <w:shd w:val="clear" w:color="auto" w:fill="FFFFFF"/>
          <w:lang w:val="en-ZA"/>
        </w:rPr>
        <w:t>after an investigation by the Department of Basic Education</w:t>
      </w:r>
      <w:r w:rsidRPr="00F931A8">
        <w:rPr>
          <w:rFonts w:ascii="Arial" w:hAnsi="Arial" w:cs="Arial"/>
          <w:color w:val="000000"/>
          <w:sz w:val="22"/>
          <w:szCs w:val="22"/>
          <w:shd w:val="clear" w:color="auto" w:fill="FFFFFF"/>
          <w:lang w:val="en-ZA"/>
        </w:rPr>
        <w:t>.”</w:t>
      </w:r>
      <w:r>
        <w:rPr>
          <w:rFonts w:ascii="Arial" w:hAnsi="Arial" w:cs="Arial"/>
          <w:color w:val="000000"/>
          <w:sz w:val="22"/>
          <w:szCs w:val="22"/>
          <w:shd w:val="clear" w:color="auto" w:fill="FFFFFF"/>
          <w:lang w:val="en-ZA"/>
        </w:rPr>
        <w:t>.</w:t>
      </w:r>
    </w:p>
    <w:p w:rsidR="00FB238D" w:rsidRPr="00F931A8"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lang w:val="en-ZA"/>
        </w:rPr>
      </w:pPr>
      <w:r>
        <w:rPr>
          <w:rFonts w:ascii="Arial" w:hAnsi="Arial" w:cs="Arial"/>
          <w:color w:val="000000"/>
          <w:sz w:val="22"/>
          <w:szCs w:val="22"/>
          <w:shd w:val="clear" w:color="auto" w:fill="FFFFFF"/>
          <w:lang w:val="en-ZA"/>
        </w:rPr>
        <w:t>(d)</w:t>
      </w:r>
      <w:r>
        <w:rPr>
          <w:rFonts w:ascii="Arial" w:hAnsi="Arial" w:cs="Arial"/>
          <w:color w:val="000000"/>
          <w:sz w:val="22"/>
          <w:szCs w:val="22"/>
          <w:shd w:val="clear" w:color="auto" w:fill="FFFFFF"/>
          <w:lang w:val="en-ZA"/>
        </w:rPr>
        <w:tab/>
      </w:r>
      <w:r w:rsidRPr="00C842B4">
        <w:rPr>
          <w:rFonts w:ascii="Arial" w:eastAsia="Arial Unicode MS" w:hAnsi="Arial" w:cs="Arial"/>
          <w:bCs/>
          <w:sz w:val="22"/>
          <w:szCs w:val="22"/>
          <w:lang w:val="en-ZA"/>
        </w:rPr>
        <w:t xml:space="preserve">the </w:t>
      </w:r>
      <w:r>
        <w:rPr>
          <w:rFonts w:ascii="Arial" w:eastAsia="Arial Unicode MS" w:hAnsi="Arial" w:cs="Arial"/>
          <w:bCs/>
          <w:sz w:val="22"/>
          <w:szCs w:val="22"/>
          <w:lang w:val="en-ZA"/>
        </w:rPr>
        <w:t>insertion of</w:t>
      </w:r>
      <w:r w:rsidRPr="00C842B4">
        <w:rPr>
          <w:rFonts w:ascii="Arial" w:eastAsia="Arial Unicode MS" w:hAnsi="Arial" w:cs="Arial"/>
          <w:bCs/>
          <w:sz w:val="22"/>
          <w:szCs w:val="22"/>
          <w:lang w:val="en-ZA"/>
        </w:rPr>
        <w:t xml:space="preserve"> sub-paragraph (</w:t>
      </w:r>
      <w:r>
        <w:rPr>
          <w:rFonts w:ascii="Arial" w:eastAsia="Arial Unicode MS" w:hAnsi="Arial" w:cs="Arial"/>
          <w:bCs/>
          <w:sz w:val="22"/>
          <w:szCs w:val="22"/>
          <w:lang w:val="en-ZA"/>
        </w:rPr>
        <w:t>9</w:t>
      </w:r>
      <w:r w:rsidRPr="00C842B4">
        <w:rPr>
          <w:rFonts w:ascii="Arial" w:eastAsia="Arial Unicode MS" w:hAnsi="Arial" w:cs="Arial"/>
          <w:bCs/>
          <w:sz w:val="22"/>
          <w:szCs w:val="22"/>
          <w:lang w:val="en-ZA"/>
        </w:rPr>
        <w:t>) following sub-paragraph</w:t>
      </w:r>
      <w:r>
        <w:rPr>
          <w:rFonts w:ascii="Arial" w:eastAsia="Arial Unicode MS" w:hAnsi="Arial" w:cs="Arial"/>
          <w:bCs/>
          <w:sz w:val="22"/>
          <w:szCs w:val="22"/>
          <w:lang w:val="en-ZA"/>
        </w:rPr>
        <w:t xml:space="preserve"> (8)</w:t>
      </w:r>
      <w:r w:rsidRPr="00C842B4">
        <w:rPr>
          <w:rFonts w:ascii="Arial" w:eastAsia="Arial Unicode MS" w:hAnsi="Arial" w:cs="Arial"/>
          <w:bCs/>
          <w:sz w:val="22"/>
          <w:szCs w:val="22"/>
          <w:lang w:val="en-ZA"/>
        </w:rPr>
        <w:t>-</w:t>
      </w:r>
    </w:p>
    <w:p w:rsidR="00FB238D" w:rsidRDefault="00FB238D" w:rsidP="00FB238D">
      <w:pPr>
        <w:shd w:val="clear" w:color="auto" w:fill="FFFFFF"/>
        <w:tabs>
          <w:tab w:val="left" w:pos="-180"/>
        </w:tabs>
        <w:ind w:left="1418"/>
        <w:jc w:val="both"/>
        <w:rPr>
          <w:rFonts w:ascii="Arial" w:hAnsi="Arial" w:cs="Arial"/>
          <w:color w:val="000000"/>
          <w:sz w:val="22"/>
          <w:szCs w:val="22"/>
          <w:u w:val="single"/>
        </w:rPr>
      </w:pPr>
      <w:r w:rsidRPr="0098129D">
        <w:rPr>
          <w:rFonts w:ascii="Arial" w:hAnsi="Arial" w:cs="Arial"/>
          <w:color w:val="000000"/>
          <w:sz w:val="22"/>
          <w:szCs w:val="22"/>
          <w:lang w:val="en-ZA"/>
        </w:rPr>
        <w:t>“(9)</w:t>
      </w:r>
      <w:r w:rsidRPr="0098129D">
        <w:rPr>
          <w:rFonts w:ascii="Arial" w:hAnsi="Arial" w:cs="Arial"/>
          <w:color w:val="000000"/>
          <w:sz w:val="22"/>
          <w:szCs w:val="22"/>
          <w:lang w:val="en-ZA"/>
        </w:rPr>
        <w:tab/>
      </w:r>
      <w:r w:rsidRPr="0098129D">
        <w:rPr>
          <w:rFonts w:ascii="Arial" w:hAnsi="Arial" w:cs="Arial"/>
          <w:color w:val="000000"/>
          <w:sz w:val="22"/>
          <w:szCs w:val="22"/>
          <w:u w:val="single"/>
        </w:rPr>
        <w:t>A learner who is not able to offer the Physical Education Task</w:t>
      </w:r>
    </w:p>
    <w:p w:rsidR="00FB238D" w:rsidRPr="0098129D"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r w:rsidRPr="0098129D">
        <w:rPr>
          <w:rFonts w:ascii="Arial" w:hAnsi="Arial" w:cs="Arial"/>
          <w:color w:val="000000"/>
          <w:sz w:val="22"/>
          <w:szCs w:val="22"/>
          <w:u w:val="single"/>
        </w:rPr>
        <w:t>(PET) as a fifth component in Life Orientation may be exempted by the Head of the assessment body or his or her representative, provided a valid medical reason is submitted. If the learner’s request for exemption is successful, his or her marks for Life Orientation will be recalculated in terms of four tasks</w:t>
      </w:r>
      <w:r w:rsidRPr="0098129D">
        <w:rPr>
          <w:rFonts w:ascii="Arial" w:hAnsi="Arial" w:cs="Arial"/>
          <w:color w:val="000000"/>
          <w:sz w:val="22"/>
          <w:szCs w:val="22"/>
        </w:rPr>
        <w:t>.”</w:t>
      </w:r>
      <w:r>
        <w:rPr>
          <w:rFonts w:ascii="Arial" w:hAnsi="Arial" w:cs="Arial"/>
          <w:color w:val="000000"/>
          <w:sz w:val="22"/>
          <w:szCs w:val="22"/>
        </w:rPr>
        <w:t>.</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lang w:val="en-ZA"/>
        </w:rPr>
      </w:pPr>
    </w:p>
    <w:p w:rsidR="00FB238D" w:rsidRDefault="00FB238D" w:rsidP="00FB238D">
      <w:pPr>
        <w:spacing w:after="200" w:line="276" w:lineRule="auto"/>
        <w:rPr>
          <w:rFonts w:ascii="Arial" w:eastAsia="Arial Unicode MS" w:hAnsi="Arial" w:cs="Arial"/>
          <w:b/>
          <w:bCs/>
          <w:sz w:val="22"/>
          <w:szCs w:val="22"/>
          <w:lang w:val="en-ZA"/>
        </w:rPr>
      </w:pPr>
      <w:r>
        <w:rPr>
          <w:rFonts w:ascii="Arial" w:eastAsia="Arial Unicode MS" w:hAnsi="Arial" w:cs="Arial"/>
          <w:b/>
          <w:bCs/>
          <w:sz w:val="22"/>
          <w:szCs w:val="22"/>
          <w:lang w:val="en-ZA"/>
        </w:rPr>
        <w:br w:type="page"/>
      </w: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lastRenderedPageBreak/>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9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D454CE" w:rsidRDefault="00FB238D" w:rsidP="00FB238D">
      <w:pPr>
        <w:shd w:val="clear" w:color="auto" w:fill="FFFFFF"/>
        <w:jc w:val="both"/>
        <w:rPr>
          <w:rFonts w:ascii="Arial" w:hAnsi="Arial" w:cs="Arial"/>
          <w:color w:val="000000"/>
          <w:sz w:val="22"/>
          <w:szCs w:val="22"/>
          <w:lang w:val="en-ZA"/>
        </w:rPr>
      </w:pPr>
      <w:r>
        <w:rPr>
          <w:rFonts w:ascii="Arial" w:hAnsi="Arial" w:cs="Arial"/>
          <w:color w:val="000000"/>
          <w:sz w:val="22"/>
          <w:szCs w:val="22"/>
          <w:lang w:val="en-ZA"/>
        </w:rPr>
        <w:t>5.</w:t>
      </w:r>
      <w:r>
        <w:rPr>
          <w:rFonts w:ascii="Arial" w:hAnsi="Arial" w:cs="Arial"/>
          <w:color w:val="000000"/>
          <w:sz w:val="22"/>
          <w:szCs w:val="22"/>
          <w:lang w:val="en-ZA"/>
        </w:rPr>
        <w:tab/>
        <w:t>Paragraph 9</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p>
    <w:p w:rsidR="00FB238D" w:rsidRDefault="00FB238D" w:rsidP="00FB238D">
      <w:pPr>
        <w:pStyle w:val="Footer"/>
        <w:shd w:val="clear" w:color="auto" w:fill="FFFFFF"/>
        <w:tabs>
          <w:tab w:val="clear" w:pos="4320"/>
          <w:tab w:val="clear" w:pos="8640"/>
        </w:tabs>
        <w:ind w:left="720" w:firstLine="720"/>
        <w:jc w:val="both"/>
        <w:rPr>
          <w:rFonts w:ascii="Arial" w:hAnsi="Arial" w:cs="Arial"/>
          <w:bCs/>
          <w:sz w:val="22"/>
          <w:szCs w:val="22"/>
        </w:rPr>
      </w:pPr>
    </w:p>
    <w:p w:rsidR="00FB238D" w:rsidRPr="004112D3" w:rsidRDefault="00FB238D" w:rsidP="00FB238D">
      <w:pPr>
        <w:pStyle w:val="Footer"/>
        <w:shd w:val="clear" w:color="auto" w:fill="FFFFFF"/>
        <w:tabs>
          <w:tab w:val="clear" w:pos="4320"/>
          <w:tab w:val="clear" w:pos="8640"/>
        </w:tabs>
        <w:ind w:left="720" w:hanging="11"/>
        <w:jc w:val="both"/>
        <w:rPr>
          <w:rFonts w:ascii="Arial" w:hAnsi="Arial" w:cs="Arial"/>
          <w:bCs/>
          <w:sz w:val="22"/>
          <w:szCs w:val="22"/>
        </w:rPr>
      </w:pPr>
      <w:r w:rsidRPr="004112D3">
        <w:rPr>
          <w:rFonts w:ascii="Arial" w:eastAsia="Arial Unicode MS" w:hAnsi="Arial" w:cs="Arial"/>
          <w:bCs/>
          <w:sz w:val="22"/>
          <w:szCs w:val="22"/>
          <w:lang w:val="en-ZA"/>
        </w:rPr>
        <w:t>(a)</w:t>
      </w:r>
      <w:r w:rsidRPr="004112D3">
        <w:rPr>
          <w:rFonts w:ascii="Arial" w:eastAsia="Arial Unicode MS" w:hAnsi="Arial" w:cs="Arial"/>
          <w:bCs/>
          <w:sz w:val="22"/>
          <w:szCs w:val="22"/>
          <w:lang w:val="en-ZA"/>
        </w:rPr>
        <w:tab/>
        <w:t>the substitution for paragraph 9 of the following paragraph-</w:t>
      </w:r>
    </w:p>
    <w:p w:rsidR="00FB238D" w:rsidRPr="00C543E6" w:rsidRDefault="00FB238D" w:rsidP="00FB238D">
      <w:pPr>
        <w:shd w:val="clear" w:color="auto" w:fill="FFFFFF"/>
        <w:ind w:firstLine="1418"/>
        <w:jc w:val="both"/>
        <w:rPr>
          <w:rFonts w:ascii="Arial" w:hAnsi="Arial" w:cs="Arial"/>
          <w:color w:val="000000"/>
          <w:sz w:val="22"/>
          <w:szCs w:val="22"/>
          <w:lang w:val="en-ZA"/>
        </w:rPr>
      </w:pPr>
      <w:r w:rsidRPr="00C543E6">
        <w:rPr>
          <w:rFonts w:ascii="Arial" w:hAnsi="Arial" w:cs="Arial"/>
          <w:color w:val="000000"/>
          <w:sz w:val="22"/>
          <w:szCs w:val="22"/>
          <w:lang w:val="en-ZA"/>
        </w:rPr>
        <w:t>“9.</w:t>
      </w:r>
      <w:r w:rsidRPr="00C543E6">
        <w:rPr>
          <w:rFonts w:ascii="Arial" w:hAnsi="Arial" w:cs="Arial"/>
          <w:color w:val="000000"/>
          <w:sz w:val="22"/>
          <w:szCs w:val="22"/>
          <w:lang w:val="en-ZA"/>
        </w:rPr>
        <w:tab/>
        <w:t xml:space="preserve">REQUIREMENTS FOR THE GRADES [10] 4 [AND] </w:t>
      </w:r>
      <w:r w:rsidRPr="00C543E6">
        <w:rPr>
          <w:rFonts w:ascii="Arial" w:hAnsi="Arial" w:cs="Arial"/>
          <w:color w:val="000000"/>
          <w:sz w:val="22"/>
          <w:szCs w:val="22"/>
          <w:u w:val="single"/>
          <w:lang w:val="en-ZA"/>
        </w:rPr>
        <w:t>TO</w:t>
      </w:r>
      <w:r w:rsidRPr="00C543E6">
        <w:rPr>
          <w:rFonts w:ascii="Arial" w:hAnsi="Arial" w:cs="Arial"/>
          <w:color w:val="000000"/>
          <w:sz w:val="22"/>
          <w:szCs w:val="22"/>
          <w:lang w:val="en-ZA"/>
        </w:rPr>
        <w:t xml:space="preserve"> 11 END-OF-YEAR EXAMINATION</w:t>
      </w:r>
    </w:p>
    <w:p w:rsidR="00FB238D" w:rsidRPr="004112D3" w:rsidRDefault="00FB238D" w:rsidP="00FB238D">
      <w:pPr>
        <w:shd w:val="clear" w:color="auto" w:fill="FFFFFF"/>
        <w:ind w:left="1440" w:hanging="22"/>
        <w:jc w:val="both"/>
        <w:rPr>
          <w:rFonts w:ascii="Arial" w:hAnsi="Arial" w:cs="Arial"/>
          <w:b/>
          <w:sz w:val="22"/>
          <w:szCs w:val="22"/>
          <w:shd w:val="clear" w:color="auto" w:fill="FFFFFF"/>
          <w:lang w:val="en-GB"/>
        </w:rPr>
      </w:pPr>
      <w:r w:rsidRPr="004112D3">
        <w:rPr>
          <w:rFonts w:ascii="Arial" w:hAnsi="Arial" w:cs="Arial"/>
          <w:color w:val="000000"/>
          <w:sz w:val="22"/>
          <w:szCs w:val="22"/>
          <w:lang w:val="en-ZA"/>
        </w:rPr>
        <w:t>(1)</w:t>
      </w:r>
      <w:r w:rsidRPr="004112D3">
        <w:rPr>
          <w:rFonts w:ascii="Arial" w:hAnsi="Arial" w:cs="Arial"/>
          <w:color w:val="000000"/>
          <w:sz w:val="22"/>
          <w:szCs w:val="22"/>
          <w:lang w:val="en-ZA"/>
        </w:rPr>
        <w:tab/>
      </w:r>
      <w:r w:rsidRPr="004112D3">
        <w:rPr>
          <w:rFonts w:ascii="Arial" w:hAnsi="Arial" w:cs="Arial"/>
          <w:b/>
          <w:color w:val="000000"/>
          <w:sz w:val="22"/>
          <w:szCs w:val="22"/>
          <w:lang w:val="en-ZA"/>
        </w:rPr>
        <w:t>[</w:t>
      </w:r>
      <w:r w:rsidRPr="004112D3">
        <w:rPr>
          <w:rFonts w:ascii="Arial" w:hAnsi="Arial" w:cs="Arial"/>
          <w:b/>
          <w:sz w:val="22"/>
          <w:szCs w:val="22"/>
          <w:shd w:val="clear" w:color="auto" w:fill="FFFFFF"/>
          <w:lang w:val="en-GB"/>
        </w:rPr>
        <w:t>Learners must enrol for seven or more subjects listed in the</w:t>
      </w:r>
    </w:p>
    <w:p w:rsidR="00FB238D" w:rsidRPr="004112D3" w:rsidRDefault="00FB238D" w:rsidP="00FB238D">
      <w:pPr>
        <w:shd w:val="clear" w:color="auto" w:fill="FFFFFF"/>
        <w:ind w:hanging="22"/>
        <w:jc w:val="both"/>
        <w:rPr>
          <w:rFonts w:ascii="Arial" w:hAnsi="Arial" w:cs="Arial"/>
          <w:color w:val="000000"/>
          <w:sz w:val="22"/>
          <w:szCs w:val="22"/>
          <w:lang w:val="en-ZA"/>
        </w:rPr>
      </w:pPr>
      <w:r w:rsidRPr="004112D3">
        <w:rPr>
          <w:rFonts w:ascii="Arial" w:hAnsi="Arial" w:cs="Arial"/>
          <w:b/>
          <w:i/>
          <w:iCs/>
          <w:sz w:val="22"/>
          <w:szCs w:val="22"/>
          <w:shd w:val="clear" w:color="auto" w:fill="FFFFFF"/>
          <w:lang w:val="en-GB"/>
        </w:rPr>
        <w:t>National Curriculum Statement Grades R – 12]</w:t>
      </w:r>
      <w:r w:rsidRPr="004112D3">
        <w:rPr>
          <w:rFonts w:ascii="Arial" w:hAnsi="Arial" w:cs="Arial"/>
          <w:iCs/>
          <w:sz w:val="22"/>
          <w:szCs w:val="22"/>
          <w:shd w:val="clear" w:color="auto" w:fill="FFFFFF"/>
          <w:lang w:val="en-GB"/>
        </w:rPr>
        <w:t xml:space="preserve"> </w:t>
      </w:r>
      <w:r w:rsidRPr="004112D3">
        <w:rPr>
          <w:rFonts w:ascii="Arial" w:hAnsi="Arial" w:cs="Arial"/>
          <w:bCs/>
          <w:sz w:val="22"/>
          <w:szCs w:val="22"/>
          <w:u w:val="single"/>
        </w:rPr>
        <w:t>In the Intermediate Phase (Grades 4-6), Senior Phase (Grades 7-9) and the Further Education and Training Phase (Grades 10-11) l</w:t>
      </w:r>
      <w:r w:rsidRPr="004112D3">
        <w:rPr>
          <w:rFonts w:ascii="Arial" w:hAnsi="Arial" w:cs="Arial"/>
          <w:sz w:val="22"/>
          <w:szCs w:val="22"/>
          <w:u w:val="single"/>
          <w:shd w:val="clear" w:color="auto" w:fill="FFFFFF"/>
          <w:lang w:val="en-GB"/>
        </w:rPr>
        <w:t>earners must be examined in the end-of-year examination in the required number of subjects</w:t>
      </w:r>
      <w:r w:rsidRPr="004112D3">
        <w:rPr>
          <w:rFonts w:ascii="Arial" w:hAnsi="Arial" w:cs="Arial"/>
          <w:sz w:val="22"/>
          <w:szCs w:val="22"/>
          <w:shd w:val="clear" w:color="auto" w:fill="FFFFFF"/>
          <w:lang w:val="en-GB"/>
        </w:rPr>
        <w:t xml:space="preserve"> </w:t>
      </w:r>
      <w:r w:rsidRPr="004112D3">
        <w:rPr>
          <w:rFonts w:ascii="Arial" w:hAnsi="Arial" w:cs="Arial"/>
          <w:iCs/>
          <w:sz w:val="22"/>
          <w:szCs w:val="22"/>
          <w:shd w:val="clear" w:color="auto" w:fill="FFFFFF"/>
          <w:lang w:val="en-GB"/>
        </w:rPr>
        <w:t xml:space="preserve">as </w:t>
      </w:r>
      <w:r w:rsidRPr="004112D3">
        <w:rPr>
          <w:rFonts w:ascii="Arial" w:hAnsi="Arial" w:cs="Arial"/>
          <w:b/>
          <w:iCs/>
          <w:sz w:val="22"/>
          <w:szCs w:val="22"/>
          <w:shd w:val="clear" w:color="auto" w:fill="FFFFFF"/>
          <w:lang w:val="en-GB"/>
        </w:rPr>
        <w:t>[contemplated]</w:t>
      </w:r>
      <w:r w:rsidRPr="004112D3">
        <w:rPr>
          <w:rFonts w:ascii="Arial" w:hAnsi="Arial" w:cs="Arial"/>
          <w:iCs/>
          <w:sz w:val="22"/>
          <w:szCs w:val="22"/>
          <w:shd w:val="clear" w:color="auto" w:fill="FFFFFF"/>
          <w:lang w:val="en-GB"/>
        </w:rPr>
        <w:t xml:space="preserve"> </w:t>
      </w:r>
      <w:r w:rsidRPr="004112D3">
        <w:rPr>
          <w:rFonts w:ascii="Arial" w:hAnsi="Arial" w:cs="Arial"/>
          <w:iCs/>
          <w:sz w:val="22"/>
          <w:szCs w:val="22"/>
          <w:u w:val="single"/>
          <w:shd w:val="clear" w:color="auto" w:fill="FFFFFF"/>
          <w:lang w:val="en-GB"/>
        </w:rPr>
        <w:t xml:space="preserve">stipulated in </w:t>
      </w:r>
      <w:r w:rsidRPr="004112D3">
        <w:rPr>
          <w:rFonts w:ascii="Arial" w:hAnsi="Arial" w:cs="Arial"/>
          <w:i/>
          <w:iCs/>
          <w:sz w:val="22"/>
          <w:szCs w:val="22"/>
          <w:u w:val="single"/>
          <w:shd w:val="clear" w:color="auto" w:fill="FFFFFF"/>
          <w:lang w:val="en-GB"/>
        </w:rPr>
        <w:t>paragraphs 14(2), 21(1)</w:t>
      </w:r>
      <w:r w:rsidRPr="004112D3">
        <w:rPr>
          <w:rFonts w:ascii="Arial" w:hAnsi="Arial" w:cs="Arial"/>
          <w:iCs/>
          <w:sz w:val="22"/>
          <w:szCs w:val="22"/>
          <w:u w:val="single"/>
          <w:shd w:val="clear" w:color="auto" w:fill="FFFFFF"/>
          <w:lang w:val="en-GB"/>
        </w:rPr>
        <w:t xml:space="preserve"> and </w:t>
      </w:r>
      <w:r w:rsidRPr="004112D3">
        <w:rPr>
          <w:rFonts w:ascii="Arial" w:hAnsi="Arial" w:cs="Arial"/>
          <w:i/>
          <w:iCs/>
          <w:sz w:val="22"/>
          <w:szCs w:val="22"/>
          <w:u w:val="single"/>
          <w:shd w:val="clear" w:color="auto" w:fill="FFFFFF"/>
          <w:lang w:val="en-GB"/>
        </w:rPr>
        <w:t>29(1)</w:t>
      </w:r>
      <w:r w:rsidRPr="004112D3">
        <w:rPr>
          <w:rFonts w:ascii="Arial" w:hAnsi="Arial" w:cs="Arial"/>
          <w:iCs/>
          <w:sz w:val="22"/>
          <w:szCs w:val="22"/>
          <w:shd w:val="clear" w:color="auto" w:fill="FFFFFF"/>
          <w:lang w:val="en-GB"/>
        </w:rPr>
        <w:t xml:space="preserve"> in the policy document,</w:t>
      </w:r>
      <w:r w:rsidRPr="004112D3">
        <w:rPr>
          <w:rFonts w:ascii="Arial" w:hAnsi="Arial" w:cs="Arial"/>
          <w:bCs/>
          <w:i/>
          <w:sz w:val="22"/>
          <w:szCs w:val="22"/>
          <w:shd w:val="clear" w:color="auto" w:fill="FFFFFF"/>
        </w:rPr>
        <w:t xml:space="preserve"> National policy pertaining to the programme and promotion requirements of the National Curriculum Statement</w:t>
      </w:r>
      <w:r w:rsidRPr="004112D3">
        <w:rPr>
          <w:rFonts w:ascii="Arial" w:hAnsi="Arial" w:cs="Arial"/>
          <w:i/>
          <w:sz w:val="22"/>
          <w:szCs w:val="22"/>
          <w:shd w:val="clear" w:color="auto" w:fill="FFFFFF"/>
        </w:rPr>
        <w:t xml:space="preserve"> G</w:t>
      </w:r>
      <w:r w:rsidRPr="004112D3">
        <w:rPr>
          <w:rFonts w:ascii="Arial" w:hAnsi="Arial" w:cs="Arial"/>
          <w:bCs/>
          <w:i/>
          <w:sz w:val="22"/>
          <w:szCs w:val="22"/>
          <w:shd w:val="clear" w:color="auto" w:fill="FFFFFF"/>
        </w:rPr>
        <w:t xml:space="preserve">rades </w:t>
      </w:r>
      <w:r w:rsidRPr="004112D3">
        <w:rPr>
          <w:rFonts w:ascii="Arial" w:hAnsi="Arial" w:cs="Arial"/>
          <w:i/>
          <w:sz w:val="22"/>
          <w:szCs w:val="22"/>
          <w:shd w:val="clear" w:color="auto" w:fill="FFFFFF"/>
        </w:rPr>
        <w:t>R</w:t>
      </w:r>
      <w:r w:rsidRPr="004112D3">
        <w:rPr>
          <w:rFonts w:ascii="Arial" w:hAnsi="Arial" w:cs="Arial"/>
          <w:bCs/>
          <w:i/>
          <w:sz w:val="22"/>
          <w:szCs w:val="22"/>
          <w:shd w:val="clear" w:color="auto" w:fill="FFFFFF"/>
        </w:rPr>
        <w:t xml:space="preserve"> – 12</w:t>
      </w:r>
      <w:r w:rsidRPr="004112D3">
        <w:rPr>
          <w:rFonts w:ascii="Arial" w:hAnsi="Arial" w:cs="Arial"/>
          <w:sz w:val="22"/>
          <w:szCs w:val="22"/>
          <w:shd w:val="clear" w:color="auto" w:fill="FFFFFF"/>
          <w:lang w:val="en-GB"/>
        </w:rPr>
        <w:t>.</w:t>
      </w:r>
    </w:p>
    <w:p w:rsidR="00FB238D" w:rsidRPr="004112D3" w:rsidRDefault="00FB238D" w:rsidP="00FB238D">
      <w:pPr>
        <w:shd w:val="clear" w:color="auto" w:fill="FFFFFF"/>
        <w:jc w:val="both"/>
        <w:rPr>
          <w:rFonts w:ascii="Arial" w:hAnsi="Arial" w:cs="Arial"/>
          <w:color w:val="000000"/>
          <w:sz w:val="22"/>
          <w:szCs w:val="22"/>
          <w:lang w:val="en-ZA"/>
        </w:rPr>
      </w:pPr>
    </w:p>
    <w:p w:rsidR="00FB238D" w:rsidRPr="004112D3" w:rsidRDefault="00FB238D" w:rsidP="00FB238D">
      <w:pPr>
        <w:shd w:val="clear" w:color="auto" w:fill="FFFFFF"/>
        <w:tabs>
          <w:tab w:val="left" w:pos="-180"/>
        </w:tabs>
        <w:ind w:left="1418"/>
        <w:jc w:val="both"/>
        <w:rPr>
          <w:rFonts w:ascii="Arial" w:hAnsi="Arial" w:cs="Arial"/>
          <w:sz w:val="22"/>
          <w:szCs w:val="22"/>
          <w:shd w:val="clear" w:color="auto" w:fill="FFFFFF"/>
          <w:lang w:val="en-GB"/>
        </w:rPr>
      </w:pPr>
      <w:r w:rsidRPr="004112D3">
        <w:rPr>
          <w:rFonts w:ascii="Arial" w:hAnsi="Arial" w:cs="Arial"/>
          <w:color w:val="000000"/>
          <w:sz w:val="22"/>
          <w:szCs w:val="22"/>
          <w:lang w:val="en-ZA"/>
        </w:rPr>
        <w:t>(2)</w:t>
      </w:r>
      <w:r w:rsidRPr="004112D3">
        <w:rPr>
          <w:rFonts w:ascii="Arial" w:hAnsi="Arial" w:cs="Arial"/>
          <w:color w:val="000000"/>
          <w:sz w:val="22"/>
          <w:szCs w:val="22"/>
          <w:lang w:val="en-ZA"/>
        </w:rPr>
        <w:tab/>
        <w:t xml:space="preserve">Schools must ensure that learners have complied with the </w:t>
      </w:r>
      <w:r w:rsidRPr="004112D3">
        <w:rPr>
          <w:rFonts w:ascii="Arial" w:hAnsi="Arial" w:cs="Arial"/>
          <w:sz w:val="22"/>
          <w:szCs w:val="22"/>
          <w:shd w:val="clear" w:color="auto" w:fill="FFFFFF"/>
          <w:lang w:val="en-GB"/>
        </w:rPr>
        <w:t>School-</w:t>
      </w:r>
    </w:p>
    <w:p w:rsidR="00FB238D" w:rsidRDefault="00FB238D" w:rsidP="00FB238D">
      <w:pPr>
        <w:shd w:val="clear" w:color="auto" w:fill="FFFFFF"/>
        <w:tabs>
          <w:tab w:val="left" w:pos="-180"/>
        </w:tabs>
        <w:jc w:val="both"/>
        <w:rPr>
          <w:rFonts w:ascii="Arial" w:hAnsi="Arial" w:cs="Arial"/>
          <w:color w:val="000000"/>
          <w:sz w:val="22"/>
          <w:szCs w:val="22"/>
          <w:lang w:val="en-ZA"/>
        </w:rPr>
      </w:pPr>
      <w:r w:rsidRPr="004112D3">
        <w:rPr>
          <w:rFonts w:ascii="Arial" w:hAnsi="Arial" w:cs="Arial"/>
          <w:sz w:val="22"/>
          <w:szCs w:val="22"/>
          <w:shd w:val="clear" w:color="auto" w:fill="FFFFFF"/>
          <w:lang w:val="en-GB"/>
        </w:rPr>
        <w:t>Based Assessment,</w:t>
      </w:r>
      <w:r w:rsidRPr="004112D3">
        <w:rPr>
          <w:rFonts w:ascii="Arial" w:hAnsi="Arial" w:cs="Arial"/>
          <w:color w:val="000000"/>
          <w:sz w:val="22"/>
          <w:szCs w:val="22"/>
          <w:lang w:val="en-ZA"/>
        </w:rPr>
        <w:t xml:space="preserve"> </w:t>
      </w:r>
      <w:r w:rsidRPr="004112D3">
        <w:rPr>
          <w:rFonts w:ascii="Arial" w:hAnsi="Arial" w:cs="Arial"/>
          <w:b/>
          <w:color w:val="000000"/>
          <w:sz w:val="22"/>
          <w:szCs w:val="22"/>
          <w:lang w:val="en-ZA"/>
        </w:rPr>
        <w:t>[and]</w:t>
      </w:r>
      <w:r w:rsidRPr="004112D3">
        <w:rPr>
          <w:rFonts w:ascii="Arial" w:hAnsi="Arial" w:cs="Arial"/>
          <w:color w:val="000000"/>
          <w:sz w:val="22"/>
          <w:szCs w:val="22"/>
          <w:lang w:val="en-ZA"/>
        </w:rPr>
        <w:t xml:space="preserve"> Practical Assessment Tasks, </w:t>
      </w:r>
      <w:r w:rsidRPr="004112D3">
        <w:rPr>
          <w:rFonts w:ascii="Arial" w:hAnsi="Arial" w:cs="Arial"/>
          <w:color w:val="000000"/>
          <w:sz w:val="22"/>
          <w:szCs w:val="22"/>
          <w:u w:val="single"/>
          <w:lang w:val="en-ZA"/>
        </w:rPr>
        <w:t>and Oral assessment requirements</w:t>
      </w:r>
      <w:r w:rsidRPr="004112D3">
        <w:rPr>
          <w:rFonts w:ascii="Arial" w:hAnsi="Arial" w:cs="Arial"/>
          <w:color w:val="000000"/>
          <w:sz w:val="22"/>
          <w:szCs w:val="22"/>
          <w:lang w:val="en-ZA"/>
        </w:rPr>
        <w:t xml:space="preserve"> as stipulated in </w:t>
      </w:r>
      <w:r w:rsidRPr="004112D3">
        <w:rPr>
          <w:rFonts w:ascii="Arial" w:hAnsi="Arial" w:cs="Arial"/>
          <w:i/>
          <w:color w:val="000000"/>
          <w:sz w:val="22"/>
          <w:szCs w:val="22"/>
          <w:lang w:val="en-ZA"/>
        </w:rPr>
        <w:t>Chapter 4</w:t>
      </w:r>
      <w:r w:rsidRPr="004112D3">
        <w:rPr>
          <w:rFonts w:ascii="Arial" w:hAnsi="Arial" w:cs="Arial"/>
          <w:color w:val="000000"/>
          <w:sz w:val="22"/>
          <w:szCs w:val="22"/>
          <w:lang w:val="en-ZA"/>
        </w:rPr>
        <w:t xml:space="preserve"> of the Curriculum and Assessment Policy Statem</w:t>
      </w:r>
      <w:r w:rsidRPr="000955E6">
        <w:rPr>
          <w:rFonts w:ascii="Arial" w:hAnsi="Arial" w:cs="Arial"/>
          <w:color w:val="000000"/>
          <w:sz w:val="22"/>
          <w:szCs w:val="22"/>
          <w:lang w:val="en-ZA"/>
        </w:rPr>
        <w:t>ents.</w:t>
      </w:r>
      <w:r>
        <w:rPr>
          <w:rFonts w:ascii="Arial" w:hAnsi="Arial" w:cs="Arial"/>
          <w:color w:val="000000"/>
          <w:sz w:val="22"/>
          <w:szCs w:val="22"/>
          <w:lang w:val="en-ZA"/>
        </w:rPr>
        <w:t>”.</w:t>
      </w:r>
    </w:p>
    <w:p w:rsidR="00FB238D" w:rsidRDefault="00FB238D" w:rsidP="00FB238D">
      <w:pPr>
        <w:shd w:val="clear" w:color="auto" w:fill="FFFFFF"/>
        <w:tabs>
          <w:tab w:val="left" w:pos="-180"/>
        </w:tabs>
        <w:jc w:val="both"/>
        <w:rPr>
          <w:rFonts w:ascii="Arial" w:hAnsi="Arial" w:cs="Arial"/>
          <w:color w:val="000000"/>
          <w:sz w:val="22"/>
          <w:szCs w:val="22"/>
          <w:lang w:val="en-ZA"/>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10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Pr="004112D3" w:rsidRDefault="00FB238D" w:rsidP="00FB238D">
      <w:pPr>
        <w:shd w:val="clear" w:color="auto" w:fill="FFFFFF"/>
        <w:jc w:val="both"/>
        <w:rPr>
          <w:rFonts w:ascii="Arial" w:hAnsi="Arial" w:cs="Arial"/>
          <w:bCs/>
          <w:sz w:val="22"/>
          <w:szCs w:val="22"/>
        </w:rPr>
      </w:pPr>
      <w:r>
        <w:rPr>
          <w:rFonts w:ascii="Arial" w:hAnsi="Arial" w:cs="Arial"/>
          <w:color w:val="000000"/>
          <w:sz w:val="22"/>
          <w:szCs w:val="22"/>
          <w:lang w:val="en-ZA"/>
        </w:rPr>
        <w:t>6.</w:t>
      </w:r>
      <w:r>
        <w:rPr>
          <w:rFonts w:ascii="Arial" w:hAnsi="Arial" w:cs="Arial"/>
          <w:color w:val="000000"/>
          <w:sz w:val="22"/>
          <w:szCs w:val="22"/>
          <w:lang w:val="en-ZA"/>
        </w:rPr>
        <w:tab/>
        <w:t>Paragraph 10</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 xml:space="preserve">amended by </w:t>
      </w:r>
      <w:r w:rsidRPr="004112D3">
        <w:rPr>
          <w:rFonts w:ascii="Arial" w:eastAsia="Arial Unicode MS" w:hAnsi="Arial" w:cs="Arial"/>
          <w:bCs/>
          <w:sz w:val="22"/>
          <w:szCs w:val="22"/>
          <w:lang w:val="en-ZA"/>
        </w:rPr>
        <w:t xml:space="preserve">the substitution for paragraph </w:t>
      </w:r>
      <w:r>
        <w:rPr>
          <w:rFonts w:ascii="Arial" w:eastAsia="Arial Unicode MS" w:hAnsi="Arial" w:cs="Arial"/>
          <w:bCs/>
          <w:sz w:val="22"/>
          <w:szCs w:val="22"/>
          <w:lang w:val="en-ZA"/>
        </w:rPr>
        <w:t>(3)</w:t>
      </w:r>
      <w:r w:rsidRPr="004112D3">
        <w:rPr>
          <w:rFonts w:ascii="Arial" w:eastAsia="Arial Unicode MS" w:hAnsi="Arial" w:cs="Arial"/>
          <w:bCs/>
          <w:sz w:val="22"/>
          <w:szCs w:val="22"/>
          <w:lang w:val="en-ZA"/>
        </w:rPr>
        <w:t xml:space="preserve"> of the following paragraph-</w:t>
      </w:r>
    </w:p>
    <w:p w:rsidR="00FB238D" w:rsidRPr="00B862DD" w:rsidRDefault="00FB238D" w:rsidP="00FB238D">
      <w:pPr>
        <w:shd w:val="clear" w:color="auto" w:fill="FFFFFF"/>
        <w:tabs>
          <w:tab w:val="left" w:pos="-180"/>
        </w:tabs>
        <w:ind w:left="1418"/>
        <w:jc w:val="both"/>
        <w:rPr>
          <w:rFonts w:ascii="Arial" w:hAnsi="Arial" w:cs="Arial"/>
          <w:sz w:val="22"/>
          <w:szCs w:val="22"/>
          <w:shd w:val="clear" w:color="auto" w:fill="FFFFFF"/>
          <w:lang w:val="en-ZA"/>
        </w:rPr>
      </w:pPr>
      <w:r w:rsidRPr="00B862DD">
        <w:rPr>
          <w:rFonts w:ascii="Arial" w:hAnsi="Arial" w:cs="Arial"/>
          <w:sz w:val="22"/>
          <w:szCs w:val="22"/>
          <w:lang w:val="en-ZA"/>
        </w:rPr>
        <w:t>“(3)</w:t>
      </w:r>
      <w:r w:rsidRPr="00B862DD">
        <w:rPr>
          <w:rFonts w:ascii="Arial" w:hAnsi="Arial" w:cs="Arial"/>
          <w:sz w:val="22"/>
          <w:szCs w:val="22"/>
          <w:lang w:val="en-ZA"/>
        </w:rPr>
        <w:tab/>
        <w:t xml:space="preserve">The </w:t>
      </w:r>
      <w:r w:rsidRPr="00B862DD">
        <w:rPr>
          <w:rFonts w:ascii="Arial" w:hAnsi="Arial" w:cs="Arial"/>
          <w:b/>
          <w:sz w:val="22"/>
          <w:szCs w:val="22"/>
          <w:lang w:val="en-ZA"/>
        </w:rPr>
        <w:t>[candidate]</w:t>
      </w:r>
      <w:r w:rsidRPr="00B862DD">
        <w:rPr>
          <w:rFonts w:ascii="Arial" w:hAnsi="Arial" w:cs="Arial"/>
          <w:sz w:val="22"/>
          <w:szCs w:val="22"/>
          <w:lang w:val="en-ZA"/>
        </w:rPr>
        <w:t xml:space="preserve"> </w:t>
      </w:r>
      <w:r w:rsidRPr="00B862DD">
        <w:rPr>
          <w:rFonts w:ascii="Arial" w:hAnsi="Arial" w:cs="Arial"/>
          <w:sz w:val="22"/>
          <w:szCs w:val="22"/>
          <w:u w:val="single"/>
          <w:lang w:val="en-ZA"/>
        </w:rPr>
        <w:t>learner</w:t>
      </w:r>
      <w:r w:rsidRPr="00B862DD">
        <w:rPr>
          <w:rFonts w:ascii="Arial" w:hAnsi="Arial" w:cs="Arial"/>
          <w:sz w:val="22"/>
          <w:szCs w:val="22"/>
          <w:lang w:val="en-ZA"/>
        </w:rPr>
        <w:t xml:space="preserve"> will meet the requirements for </w:t>
      </w:r>
      <w:r w:rsidRPr="00B862DD">
        <w:rPr>
          <w:rFonts w:ascii="Arial" w:hAnsi="Arial" w:cs="Arial"/>
          <w:sz w:val="22"/>
          <w:szCs w:val="22"/>
          <w:shd w:val="clear" w:color="auto" w:fill="FFFFFF"/>
          <w:lang w:val="en-ZA"/>
        </w:rPr>
        <w:t>School</w:t>
      </w:r>
    </w:p>
    <w:p w:rsidR="00FB238D" w:rsidRPr="00B862DD" w:rsidRDefault="00FB238D" w:rsidP="00FB238D">
      <w:pPr>
        <w:shd w:val="clear" w:color="auto" w:fill="FFFFFF"/>
        <w:tabs>
          <w:tab w:val="left" w:pos="-180"/>
        </w:tabs>
        <w:jc w:val="both"/>
        <w:rPr>
          <w:rFonts w:ascii="Arial" w:hAnsi="Arial" w:cs="Arial"/>
          <w:color w:val="000000"/>
          <w:sz w:val="22"/>
          <w:szCs w:val="22"/>
          <w:shd w:val="clear" w:color="auto" w:fill="FFFFFF"/>
        </w:rPr>
      </w:pPr>
      <w:r w:rsidRPr="00B862DD">
        <w:rPr>
          <w:rFonts w:ascii="Arial" w:hAnsi="Arial" w:cs="Arial"/>
          <w:sz w:val="22"/>
          <w:szCs w:val="22"/>
          <w:shd w:val="clear" w:color="auto" w:fill="FFFFFF"/>
          <w:lang w:val="en-ZA"/>
        </w:rPr>
        <w:t xml:space="preserve">Based Assessment and Practical Assessment Task components, where applicable, </w:t>
      </w:r>
      <w:r w:rsidRPr="00B862DD">
        <w:rPr>
          <w:rFonts w:ascii="Arial" w:hAnsi="Arial" w:cs="Arial"/>
          <w:sz w:val="22"/>
          <w:szCs w:val="22"/>
          <w:lang w:val="en-ZA"/>
        </w:rPr>
        <w:t>for the specific subject;”</w:t>
      </w:r>
      <w:r>
        <w:rPr>
          <w:rFonts w:ascii="Arial" w:hAnsi="Arial" w:cs="Arial"/>
          <w:sz w:val="22"/>
          <w:szCs w:val="22"/>
          <w:lang w:val="en-ZA"/>
        </w:rPr>
        <w:t>;</w:t>
      </w:r>
    </w:p>
    <w:p w:rsidR="00FB238D" w:rsidRPr="00B862DD" w:rsidRDefault="00FB238D" w:rsidP="00FB238D">
      <w:pPr>
        <w:shd w:val="clear" w:color="auto" w:fill="FFFFFF"/>
        <w:tabs>
          <w:tab w:val="left" w:pos="-180"/>
        </w:tabs>
        <w:jc w:val="both"/>
        <w:rPr>
          <w:rFonts w:ascii="Arial" w:hAnsi="Arial" w:cs="Arial"/>
          <w:color w:val="000000"/>
          <w:sz w:val="22"/>
          <w:szCs w:val="22"/>
          <w:shd w:val="clear" w:color="auto" w:fill="FFFFFF"/>
        </w:rPr>
      </w:pPr>
    </w:p>
    <w:p w:rsidR="00FB238D" w:rsidRPr="00DE4A57" w:rsidRDefault="00FB238D" w:rsidP="00FB238D">
      <w:pPr>
        <w:shd w:val="clear" w:color="auto" w:fill="FFFFFF"/>
        <w:tabs>
          <w:tab w:val="left" w:pos="-180"/>
        </w:tabs>
        <w:ind w:left="1440" w:hanging="1440"/>
        <w:jc w:val="both"/>
        <w:rPr>
          <w:rFonts w:ascii="Arial" w:hAnsi="Arial" w:cs="Arial"/>
          <w:b/>
          <w:color w:val="000000"/>
          <w:sz w:val="22"/>
          <w:szCs w:val="22"/>
          <w:lang w:val="en-ZA"/>
        </w:rPr>
      </w:pPr>
      <w:r w:rsidRPr="00DE4A57">
        <w:rPr>
          <w:rFonts w:ascii="Arial" w:eastAsia="Arial Unicode MS" w:hAnsi="Arial" w:cs="Arial"/>
          <w:b/>
          <w:bCs/>
          <w:sz w:val="22"/>
          <w:szCs w:val="22"/>
          <w:lang w:val="en-ZA"/>
        </w:rPr>
        <w:t>Amendment of</w:t>
      </w:r>
      <w:r>
        <w:rPr>
          <w:rFonts w:ascii="Arial" w:eastAsia="Arial Unicode MS" w:hAnsi="Arial" w:cs="Arial"/>
          <w:b/>
          <w:bCs/>
          <w:sz w:val="22"/>
          <w:szCs w:val="22"/>
          <w:lang w:val="en-ZA"/>
        </w:rPr>
        <w:t xml:space="preserve"> Paragraph</w:t>
      </w:r>
      <w:r w:rsidRPr="00DE4A57">
        <w:rPr>
          <w:rFonts w:ascii="Arial" w:eastAsia="Arial Unicode MS" w:hAnsi="Arial" w:cs="Arial"/>
          <w:b/>
          <w:bCs/>
          <w:sz w:val="22"/>
          <w:szCs w:val="22"/>
          <w:lang w:val="en-ZA"/>
        </w:rPr>
        <w:t xml:space="preserve"> </w:t>
      </w:r>
      <w:r>
        <w:rPr>
          <w:rFonts w:ascii="Arial" w:eastAsia="Arial Unicode MS" w:hAnsi="Arial" w:cs="Arial"/>
          <w:b/>
          <w:bCs/>
          <w:sz w:val="22"/>
          <w:szCs w:val="22"/>
          <w:lang w:val="en-ZA"/>
        </w:rPr>
        <w:t>11 of the Policy</w:t>
      </w:r>
    </w:p>
    <w:p w:rsidR="00FB238D" w:rsidRDefault="00FB238D" w:rsidP="00FB238D">
      <w:pPr>
        <w:shd w:val="clear" w:color="auto" w:fill="FFFFFF"/>
        <w:tabs>
          <w:tab w:val="left" w:pos="-180"/>
        </w:tabs>
        <w:ind w:left="1440" w:hanging="1440"/>
        <w:jc w:val="both"/>
        <w:rPr>
          <w:rFonts w:ascii="Arial" w:hAnsi="Arial" w:cs="Arial"/>
          <w:b/>
          <w:color w:val="000000"/>
          <w:sz w:val="22"/>
          <w:szCs w:val="22"/>
          <w:lang w:val="en-ZA"/>
        </w:rPr>
      </w:pP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Pr>
          <w:rFonts w:ascii="Arial" w:hAnsi="Arial" w:cs="Arial"/>
          <w:color w:val="000000"/>
          <w:sz w:val="22"/>
          <w:szCs w:val="22"/>
          <w:lang w:val="en-ZA"/>
        </w:rPr>
        <w:t>7.</w:t>
      </w:r>
      <w:r>
        <w:rPr>
          <w:rFonts w:ascii="Arial" w:hAnsi="Arial" w:cs="Arial"/>
          <w:color w:val="000000"/>
          <w:sz w:val="22"/>
          <w:szCs w:val="22"/>
          <w:lang w:val="en-ZA"/>
        </w:rPr>
        <w:tab/>
        <w:t>Paragraph 11</w:t>
      </w:r>
      <w:r w:rsidRPr="00DE4A57">
        <w:rPr>
          <w:rFonts w:ascii="Arial" w:eastAsia="Arial Unicode MS" w:hAnsi="Arial" w:cs="Arial"/>
          <w:bCs/>
          <w:sz w:val="22"/>
          <w:szCs w:val="22"/>
          <w:lang w:val="en-ZA"/>
        </w:rPr>
        <w:t xml:space="preserve"> is hereby </w:t>
      </w:r>
      <w:r>
        <w:rPr>
          <w:rFonts w:ascii="Arial" w:eastAsia="Arial Unicode MS" w:hAnsi="Arial" w:cs="Arial"/>
          <w:bCs/>
          <w:sz w:val="22"/>
          <w:szCs w:val="22"/>
          <w:lang w:val="en-ZA"/>
        </w:rPr>
        <w:t>amended by-</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p>
    <w:p w:rsidR="00FB238D" w:rsidRDefault="00FB238D" w:rsidP="00FB238D">
      <w:pPr>
        <w:shd w:val="clear" w:color="auto" w:fill="FFFFFF"/>
        <w:tabs>
          <w:tab w:val="left" w:pos="-180"/>
        </w:tabs>
        <w:ind w:left="709"/>
        <w:jc w:val="both"/>
        <w:rPr>
          <w:rFonts w:ascii="Arial" w:hAnsi="Arial" w:cs="Arial"/>
          <w:color w:val="000000"/>
          <w:sz w:val="22"/>
          <w:szCs w:val="22"/>
          <w:shd w:val="clear" w:color="auto" w:fill="FFFFFF"/>
        </w:rPr>
      </w:pPr>
      <w:r>
        <w:rPr>
          <w:rFonts w:ascii="Arial" w:hAnsi="Arial" w:cs="Arial"/>
          <w:color w:val="000000"/>
          <w:sz w:val="22"/>
          <w:szCs w:val="22"/>
          <w:shd w:val="clear" w:color="auto" w:fill="FFFFFF"/>
        </w:rPr>
        <w:t>(a)</w:t>
      </w:r>
      <w:r>
        <w:rPr>
          <w:rFonts w:ascii="Arial" w:hAnsi="Arial" w:cs="Arial"/>
          <w:color w:val="000000"/>
          <w:sz w:val="22"/>
          <w:szCs w:val="22"/>
          <w:shd w:val="clear" w:color="auto" w:fill="FFFFFF"/>
        </w:rPr>
        <w:tab/>
      </w:r>
      <w:r w:rsidRPr="004112D3">
        <w:rPr>
          <w:rFonts w:ascii="Arial" w:eastAsia="Arial Unicode MS" w:hAnsi="Arial" w:cs="Arial"/>
          <w:bCs/>
          <w:sz w:val="22"/>
          <w:szCs w:val="22"/>
          <w:lang w:val="en-ZA"/>
        </w:rPr>
        <w:t xml:space="preserve">the substitution for </w:t>
      </w:r>
      <w:r>
        <w:rPr>
          <w:rFonts w:ascii="Arial" w:eastAsia="Arial Unicode MS" w:hAnsi="Arial" w:cs="Arial"/>
          <w:bCs/>
          <w:sz w:val="22"/>
          <w:szCs w:val="22"/>
          <w:lang w:val="en-ZA"/>
        </w:rPr>
        <w:t>sub-</w:t>
      </w:r>
      <w:r w:rsidRPr="004112D3">
        <w:rPr>
          <w:rFonts w:ascii="Arial" w:eastAsia="Arial Unicode MS" w:hAnsi="Arial" w:cs="Arial"/>
          <w:bCs/>
          <w:sz w:val="22"/>
          <w:szCs w:val="22"/>
          <w:lang w:val="en-ZA"/>
        </w:rPr>
        <w:t xml:space="preserve">paragraph </w:t>
      </w:r>
      <w:r>
        <w:rPr>
          <w:rFonts w:ascii="Arial" w:eastAsia="Arial Unicode MS" w:hAnsi="Arial" w:cs="Arial"/>
          <w:bCs/>
          <w:sz w:val="22"/>
          <w:szCs w:val="22"/>
          <w:lang w:val="en-ZA"/>
        </w:rPr>
        <w:t>(2)</w:t>
      </w:r>
      <w:r w:rsidRPr="004112D3">
        <w:rPr>
          <w:rFonts w:ascii="Arial" w:eastAsia="Arial Unicode MS" w:hAnsi="Arial" w:cs="Arial"/>
          <w:bCs/>
          <w:sz w:val="22"/>
          <w:szCs w:val="22"/>
          <w:lang w:val="en-ZA"/>
        </w:rPr>
        <w:t xml:space="preserve"> of the following </w:t>
      </w:r>
      <w:r>
        <w:rPr>
          <w:rFonts w:ascii="Arial" w:eastAsia="Arial Unicode MS" w:hAnsi="Arial" w:cs="Arial"/>
          <w:bCs/>
          <w:sz w:val="22"/>
          <w:szCs w:val="22"/>
          <w:lang w:val="en-ZA"/>
        </w:rPr>
        <w:t>sub-</w:t>
      </w:r>
      <w:r w:rsidRPr="004112D3">
        <w:rPr>
          <w:rFonts w:ascii="Arial" w:eastAsia="Arial Unicode MS" w:hAnsi="Arial" w:cs="Arial"/>
          <w:bCs/>
          <w:sz w:val="22"/>
          <w:szCs w:val="22"/>
          <w:lang w:val="en-ZA"/>
        </w:rPr>
        <w:t>paragraph-</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p>
    <w:p w:rsidR="00FB238D" w:rsidRDefault="00FB238D" w:rsidP="00FB238D">
      <w:pPr>
        <w:shd w:val="clear" w:color="auto" w:fill="FFFFFF"/>
        <w:tabs>
          <w:tab w:val="left" w:pos="-180"/>
        </w:tabs>
        <w:ind w:left="1418"/>
        <w:jc w:val="both"/>
        <w:rPr>
          <w:rFonts w:ascii="Arial" w:hAnsi="Arial" w:cs="Arial"/>
          <w:sz w:val="22"/>
          <w:szCs w:val="22"/>
          <w:shd w:val="clear" w:color="auto" w:fill="FFFFFF"/>
          <w:lang w:val="en-GB"/>
        </w:rPr>
      </w:pPr>
      <w:r>
        <w:rPr>
          <w:rFonts w:ascii="Arial" w:hAnsi="Arial" w:cs="Arial"/>
          <w:sz w:val="22"/>
          <w:szCs w:val="22"/>
          <w:shd w:val="clear" w:color="auto" w:fill="FFFFFF"/>
          <w:lang w:val="en-GB"/>
        </w:rPr>
        <w:t>“</w:t>
      </w:r>
      <w:r w:rsidRPr="000955E6">
        <w:rPr>
          <w:rFonts w:ascii="Arial" w:hAnsi="Arial" w:cs="Arial"/>
          <w:sz w:val="22"/>
          <w:szCs w:val="22"/>
          <w:shd w:val="clear" w:color="auto" w:fill="FFFFFF"/>
          <w:lang w:val="en-GB"/>
        </w:rPr>
        <w:t>(2)</w:t>
      </w:r>
      <w:r w:rsidRPr="000955E6">
        <w:rPr>
          <w:rFonts w:ascii="Arial" w:hAnsi="Arial" w:cs="Arial"/>
          <w:sz w:val="22"/>
          <w:szCs w:val="22"/>
          <w:shd w:val="clear" w:color="auto" w:fill="FFFFFF"/>
          <w:lang w:val="en-GB"/>
        </w:rPr>
        <w:tab/>
        <w:t>A learner who, due to illness or any other circumstances beyond</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r w:rsidRPr="000955E6">
        <w:rPr>
          <w:rFonts w:ascii="Arial" w:hAnsi="Arial" w:cs="Arial"/>
          <w:sz w:val="22"/>
          <w:szCs w:val="22"/>
          <w:shd w:val="clear" w:color="auto" w:fill="FFFFFF"/>
          <w:lang w:val="en-GB"/>
        </w:rPr>
        <w:t xml:space="preserve">the control of the learner, is unable to write the end-of-year final examination </w:t>
      </w:r>
      <w:r w:rsidRPr="00B92520">
        <w:rPr>
          <w:rFonts w:ascii="Arial" w:hAnsi="Arial" w:cs="Arial"/>
          <w:sz w:val="22"/>
          <w:szCs w:val="22"/>
          <w:u w:val="single"/>
          <w:shd w:val="clear" w:color="auto" w:fill="FFFFFF"/>
          <w:lang w:val="en-GB"/>
        </w:rPr>
        <w:t>for</w:t>
      </w:r>
      <w:r w:rsidRPr="00B92520">
        <w:rPr>
          <w:rFonts w:ascii="Arial" w:hAnsi="Arial" w:cs="Arial"/>
          <w:bCs/>
          <w:sz w:val="22"/>
          <w:szCs w:val="22"/>
          <w:u w:val="single"/>
        </w:rPr>
        <w:t xml:space="preserve"> Grades 4-11</w:t>
      </w:r>
      <w:r w:rsidRPr="00B92520">
        <w:rPr>
          <w:rFonts w:ascii="Arial" w:hAnsi="Arial" w:cs="Arial"/>
          <w:sz w:val="22"/>
          <w:szCs w:val="22"/>
          <w:shd w:val="clear" w:color="auto" w:fill="FFFFFF"/>
          <w:lang w:val="en-GB"/>
        </w:rPr>
        <w:t>, will be exempted from the examination. A mark based on the Sch</w:t>
      </w:r>
      <w:r w:rsidRPr="000955E6">
        <w:rPr>
          <w:rFonts w:ascii="Arial" w:hAnsi="Arial" w:cs="Arial"/>
          <w:sz w:val="22"/>
          <w:szCs w:val="22"/>
          <w:shd w:val="clear" w:color="auto" w:fill="FFFFFF"/>
          <w:lang w:val="en-GB"/>
        </w:rPr>
        <w:t>ool-Based Assessment and Practical Assessment mark obtained by the learner prior to his or her illness, will be calculated and awarded to the learner affected.</w:t>
      </w:r>
      <w:r>
        <w:rPr>
          <w:rFonts w:ascii="Arial" w:hAnsi="Arial" w:cs="Arial"/>
          <w:sz w:val="22"/>
          <w:szCs w:val="22"/>
          <w:shd w:val="clear" w:color="auto" w:fill="FFFFFF"/>
          <w:lang w:val="en-GB"/>
        </w:rPr>
        <w:t>”.</w:t>
      </w:r>
    </w:p>
    <w:p w:rsidR="00FB238D" w:rsidRDefault="00FB238D" w:rsidP="00FB238D">
      <w:pPr>
        <w:shd w:val="clear" w:color="auto" w:fill="FFFFFF"/>
        <w:tabs>
          <w:tab w:val="left" w:pos="-180"/>
        </w:tabs>
        <w:jc w:val="both"/>
        <w:rPr>
          <w:rFonts w:ascii="Arial" w:hAnsi="Arial" w:cs="Arial"/>
          <w:color w:val="000000"/>
          <w:sz w:val="22"/>
          <w:szCs w:val="22"/>
          <w:shd w:val="clear" w:color="auto" w:fill="FFFFFF"/>
        </w:rPr>
      </w:pPr>
    </w:p>
    <w:p w:rsidR="00FB238D" w:rsidRPr="00B92520" w:rsidRDefault="00FB238D" w:rsidP="00FB238D">
      <w:pPr>
        <w:shd w:val="clear" w:color="auto" w:fill="FFFFFF"/>
        <w:tabs>
          <w:tab w:val="left" w:pos="-180"/>
        </w:tabs>
        <w:ind w:left="709"/>
        <w:jc w:val="both"/>
        <w:rPr>
          <w:rFonts w:ascii="Arial" w:hAnsi="Arial" w:cs="Arial"/>
          <w:color w:val="000000"/>
          <w:sz w:val="22"/>
          <w:szCs w:val="22"/>
          <w:shd w:val="clear" w:color="auto" w:fill="FFFFFF"/>
        </w:rPr>
      </w:pPr>
      <w:r w:rsidRPr="00B92520">
        <w:rPr>
          <w:rFonts w:ascii="Arial" w:hAnsi="Arial" w:cs="Arial"/>
          <w:color w:val="000000"/>
          <w:sz w:val="22"/>
          <w:szCs w:val="22"/>
          <w:shd w:val="clear" w:color="auto" w:fill="FFFFFF"/>
        </w:rPr>
        <w:t>(b)</w:t>
      </w:r>
      <w:r w:rsidRPr="00B92520">
        <w:rPr>
          <w:rFonts w:ascii="Arial" w:hAnsi="Arial" w:cs="Arial"/>
          <w:color w:val="000000"/>
          <w:sz w:val="22"/>
          <w:szCs w:val="22"/>
          <w:shd w:val="clear" w:color="auto" w:fill="FFFFFF"/>
        </w:rPr>
        <w:tab/>
      </w:r>
      <w:r w:rsidRPr="00B92520">
        <w:rPr>
          <w:rFonts w:ascii="Arial" w:eastAsia="Arial Unicode MS" w:hAnsi="Arial" w:cs="Arial"/>
          <w:bCs/>
          <w:sz w:val="22"/>
          <w:szCs w:val="22"/>
          <w:lang w:val="en-ZA"/>
        </w:rPr>
        <w:t>the substitution for sub-paragraph (4) of the following sub-paragraph-</w:t>
      </w:r>
    </w:p>
    <w:p w:rsidR="00FB238D" w:rsidRPr="00B92520" w:rsidRDefault="00FB238D" w:rsidP="00FB238D">
      <w:pPr>
        <w:shd w:val="clear" w:color="auto" w:fill="FFFFFF"/>
        <w:tabs>
          <w:tab w:val="left" w:pos="-180"/>
        </w:tabs>
        <w:ind w:left="1418"/>
        <w:jc w:val="both"/>
        <w:rPr>
          <w:rFonts w:ascii="Arial" w:hAnsi="Arial" w:cs="Arial"/>
          <w:sz w:val="22"/>
          <w:szCs w:val="22"/>
          <w:shd w:val="clear" w:color="auto" w:fill="FFFFFF"/>
          <w:lang w:val="en-GB"/>
        </w:rPr>
      </w:pPr>
      <w:r w:rsidRPr="00B92520">
        <w:rPr>
          <w:rFonts w:ascii="Arial" w:hAnsi="Arial" w:cs="Arial"/>
          <w:sz w:val="22"/>
          <w:szCs w:val="22"/>
          <w:shd w:val="clear" w:color="auto" w:fill="FFFFFF"/>
          <w:lang w:val="en-GB"/>
        </w:rPr>
        <w:t>“(4)</w:t>
      </w:r>
      <w:r w:rsidRPr="00B92520">
        <w:rPr>
          <w:rFonts w:ascii="Arial" w:hAnsi="Arial" w:cs="Arial"/>
          <w:sz w:val="22"/>
          <w:szCs w:val="22"/>
          <w:shd w:val="clear" w:color="auto" w:fill="FFFFFF"/>
          <w:lang w:val="en-GB"/>
        </w:rPr>
        <w:tab/>
        <w:t xml:space="preserve">If a </w:t>
      </w:r>
      <w:r w:rsidRPr="00B92520">
        <w:rPr>
          <w:rFonts w:ascii="Arial" w:hAnsi="Arial" w:cs="Arial"/>
          <w:b/>
          <w:sz w:val="22"/>
          <w:szCs w:val="22"/>
          <w:shd w:val="clear" w:color="auto" w:fill="FFFFFF"/>
          <w:lang w:val="en-GB"/>
        </w:rPr>
        <w:t>[candidate]</w:t>
      </w:r>
      <w:r w:rsidRPr="00B92520">
        <w:rPr>
          <w:rFonts w:ascii="Arial" w:hAnsi="Arial" w:cs="Arial"/>
          <w:sz w:val="22"/>
          <w:szCs w:val="22"/>
          <w:shd w:val="clear" w:color="auto" w:fill="FFFFFF"/>
          <w:lang w:val="en-GB"/>
        </w:rPr>
        <w:t xml:space="preserve"> </w:t>
      </w:r>
      <w:r w:rsidRPr="00B92520">
        <w:rPr>
          <w:rFonts w:ascii="Arial" w:hAnsi="Arial" w:cs="Arial"/>
          <w:sz w:val="22"/>
          <w:szCs w:val="22"/>
          <w:u w:val="single"/>
          <w:shd w:val="clear" w:color="auto" w:fill="FFFFFF"/>
          <w:lang w:val="en-GB"/>
        </w:rPr>
        <w:t>learner</w:t>
      </w:r>
      <w:r w:rsidRPr="00B92520">
        <w:rPr>
          <w:rFonts w:ascii="Arial" w:hAnsi="Arial" w:cs="Arial"/>
          <w:sz w:val="22"/>
          <w:szCs w:val="22"/>
          <w:shd w:val="clear" w:color="auto" w:fill="FFFFFF"/>
          <w:lang w:val="en-GB"/>
        </w:rPr>
        <w:t xml:space="preserve"> is unable to write (or complete) one or</w:t>
      </w:r>
    </w:p>
    <w:p w:rsidR="00FB238D" w:rsidRDefault="00FB238D" w:rsidP="00FB238D">
      <w:pPr>
        <w:shd w:val="clear" w:color="auto" w:fill="FFFFFF"/>
        <w:tabs>
          <w:tab w:val="left" w:pos="-180"/>
        </w:tabs>
        <w:ind w:hanging="1418"/>
        <w:jc w:val="both"/>
        <w:rPr>
          <w:rFonts w:ascii="Arial" w:hAnsi="Arial" w:cs="Arial"/>
          <w:color w:val="000000"/>
          <w:sz w:val="22"/>
          <w:szCs w:val="22"/>
          <w:shd w:val="clear" w:color="auto" w:fill="FFFFFF"/>
        </w:rPr>
      </w:pPr>
      <w:r>
        <w:rPr>
          <w:rFonts w:ascii="Arial" w:hAnsi="Arial" w:cs="Arial"/>
          <w:sz w:val="22"/>
          <w:szCs w:val="22"/>
          <w:shd w:val="clear" w:color="auto" w:fill="FFFFFF"/>
          <w:lang w:val="en-GB"/>
        </w:rPr>
        <w:tab/>
      </w:r>
      <w:r>
        <w:rPr>
          <w:rFonts w:ascii="Arial" w:hAnsi="Arial" w:cs="Arial"/>
          <w:sz w:val="22"/>
          <w:szCs w:val="22"/>
          <w:shd w:val="clear" w:color="auto" w:fill="FFFFFF"/>
          <w:lang w:val="en-GB"/>
        </w:rPr>
        <w:tab/>
      </w:r>
      <w:r w:rsidRPr="00B92520">
        <w:rPr>
          <w:rFonts w:ascii="Arial" w:hAnsi="Arial" w:cs="Arial"/>
          <w:sz w:val="22"/>
          <w:szCs w:val="22"/>
          <w:shd w:val="clear" w:color="auto" w:fill="FFFFFF"/>
          <w:lang w:val="en-GB"/>
        </w:rPr>
        <w:t>more of the Grades 4-</w:t>
      </w:r>
      <w:r w:rsidRPr="00B92520">
        <w:rPr>
          <w:rFonts w:ascii="Arial" w:hAnsi="Arial" w:cs="Arial"/>
          <w:b/>
          <w:sz w:val="22"/>
          <w:szCs w:val="22"/>
          <w:shd w:val="clear" w:color="auto" w:fill="FFFFFF"/>
          <w:lang w:val="en-GB"/>
        </w:rPr>
        <w:t>[9]</w:t>
      </w:r>
      <w:r w:rsidRPr="00B92520">
        <w:rPr>
          <w:rFonts w:ascii="Arial" w:hAnsi="Arial" w:cs="Arial"/>
          <w:sz w:val="22"/>
          <w:szCs w:val="22"/>
          <w:shd w:val="clear" w:color="auto" w:fill="FFFFFF"/>
          <w:lang w:val="en-GB"/>
        </w:rPr>
        <w:t xml:space="preserve"> </w:t>
      </w:r>
      <w:r w:rsidRPr="00B92520">
        <w:rPr>
          <w:rFonts w:ascii="Arial" w:hAnsi="Arial" w:cs="Arial"/>
          <w:sz w:val="22"/>
          <w:szCs w:val="22"/>
          <w:u w:val="single"/>
          <w:shd w:val="clear" w:color="auto" w:fill="FFFFFF"/>
          <w:lang w:val="en-GB"/>
        </w:rPr>
        <w:t>11</w:t>
      </w:r>
      <w:r w:rsidRPr="00B92520">
        <w:rPr>
          <w:rFonts w:ascii="Arial" w:hAnsi="Arial" w:cs="Arial"/>
          <w:sz w:val="22"/>
          <w:szCs w:val="22"/>
          <w:shd w:val="clear" w:color="auto" w:fill="FFFFFF"/>
          <w:lang w:val="en-GB"/>
        </w:rPr>
        <w:t xml:space="preserve"> examination question papers for reasons other than illness or injur</w:t>
      </w:r>
      <w:r w:rsidRPr="000955E6">
        <w:rPr>
          <w:rFonts w:ascii="Arial" w:hAnsi="Arial" w:cs="Arial"/>
          <w:sz w:val="22"/>
          <w:szCs w:val="22"/>
          <w:shd w:val="clear" w:color="auto" w:fill="FFFFFF"/>
          <w:lang w:val="en-GB"/>
        </w:rPr>
        <w:t>y, a written report in which the circumstances are set out, must be submitted by the Principal of the school of attendance.</w:t>
      </w:r>
      <w:r>
        <w:rPr>
          <w:rFonts w:ascii="Arial" w:hAnsi="Arial" w:cs="Arial"/>
          <w:sz w:val="22"/>
          <w:szCs w:val="22"/>
          <w:shd w:val="clear" w:color="auto" w:fill="FFFFFF"/>
          <w:lang w:val="en-GB"/>
        </w:rPr>
        <w:t>”.</w:t>
      </w:r>
    </w:p>
    <w:p w:rsidR="00FB238D" w:rsidRPr="00C842B4" w:rsidRDefault="00FB238D" w:rsidP="00FB238D">
      <w:pPr>
        <w:shd w:val="clear" w:color="auto" w:fill="FFFFFF"/>
        <w:tabs>
          <w:tab w:val="left" w:pos="-180"/>
        </w:tabs>
        <w:jc w:val="both"/>
        <w:rPr>
          <w:rFonts w:ascii="Arial" w:hAnsi="Arial" w:cs="Arial"/>
          <w:color w:val="000000"/>
          <w:sz w:val="22"/>
          <w:szCs w:val="22"/>
          <w:shd w:val="clear" w:color="auto" w:fill="FFFFFF"/>
        </w:rPr>
      </w:pPr>
    </w:p>
    <w:p w:rsidR="00FB238D" w:rsidRDefault="00FB238D"/>
    <w:sectPr w:rsidR="00FB238D" w:rsidSect="001E666D">
      <w:footerReference w:type="default" r:id="rId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61747"/>
      <w:docPartObj>
        <w:docPartGallery w:val="Page Numbers (Bottom of Page)"/>
        <w:docPartUnique/>
      </w:docPartObj>
    </w:sdtPr>
    <w:sdtEndPr/>
    <w:sdtContent>
      <w:p w:rsidR="00A47862" w:rsidRDefault="00FB238D">
        <w:pPr>
          <w:pStyle w:val="Footer"/>
          <w:jc w:val="right"/>
        </w:pPr>
        <w:r>
          <w:fldChar w:fldCharType="begin"/>
        </w:r>
        <w:r>
          <w:instrText xml:space="preserve"> PAGE   \* MERGEFORMAT </w:instrText>
        </w:r>
        <w:r>
          <w:fldChar w:fldCharType="separate"/>
        </w:r>
        <w:r>
          <w:rPr>
            <w:noProof/>
          </w:rPr>
          <w:t>6</w:t>
        </w:r>
        <w:r>
          <w:fldChar w:fldCharType="end"/>
        </w:r>
      </w:p>
    </w:sdtContent>
  </w:sdt>
  <w:p w:rsidR="00A47862" w:rsidRDefault="00FB238D">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compat/>
  <w:rsids>
    <w:rsidRoot w:val="00FB238D"/>
    <w:rsid w:val="00FB238D"/>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238D"/>
    <w:pPr>
      <w:spacing w:after="0" w:line="240" w:lineRule="auto"/>
    </w:pPr>
    <w:rPr>
      <w:rFonts w:ascii="Times New Roman" w:eastAsia="Times New Roman" w:hAnsi="Times New Roman" w:cs="Times New Roman"/>
      <w:sz w:val="24"/>
      <w:szCs w:val="24"/>
      <w:lang w:val="en-US"/>
    </w:rPr>
  </w:style>
  <w:style w:type="paragraph" w:styleId="Heading3">
    <w:name w:val="heading 3"/>
    <w:basedOn w:val="Normal"/>
    <w:next w:val="Normal"/>
    <w:link w:val="Heading3Char"/>
    <w:qFormat/>
    <w:rsid w:val="00FB238D"/>
    <w:pPr>
      <w:keepNext/>
      <w:spacing w:line="360" w:lineRule="auto"/>
      <w:outlineLvl w:val="2"/>
    </w:pPr>
    <w:rPr>
      <w:szCs w:val="20"/>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FB238D"/>
    <w:rPr>
      <w:rFonts w:ascii="Times New Roman" w:eastAsia="Times New Roman" w:hAnsi="Times New Roman" w:cs="Times New Roman"/>
      <w:sz w:val="24"/>
      <w:szCs w:val="20"/>
      <w:lang w:val="en-GB"/>
    </w:rPr>
  </w:style>
  <w:style w:type="paragraph" w:styleId="Title">
    <w:name w:val="Title"/>
    <w:basedOn w:val="Normal"/>
    <w:link w:val="TitleChar"/>
    <w:qFormat/>
    <w:rsid w:val="00FB238D"/>
    <w:pPr>
      <w:spacing w:line="360" w:lineRule="auto"/>
      <w:jc w:val="center"/>
    </w:pPr>
    <w:rPr>
      <w:b/>
      <w:szCs w:val="20"/>
      <w:lang w:val="en-GB"/>
    </w:rPr>
  </w:style>
  <w:style w:type="character" w:customStyle="1" w:styleId="TitleChar">
    <w:name w:val="Title Char"/>
    <w:basedOn w:val="DefaultParagraphFont"/>
    <w:link w:val="Title"/>
    <w:rsid w:val="00FB238D"/>
    <w:rPr>
      <w:rFonts w:ascii="Times New Roman" w:eastAsia="Times New Roman" w:hAnsi="Times New Roman" w:cs="Times New Roman"/>
      <w:b/>
      <w:sz w:val="24"/>
      <w:szCs w:val="20"/>
      <w:lang w:val="en-GB"/>
    </w:rPr>
  </w:style>
  <w:style w:type="paragraph" w:styleId="BodyTextIndent">
    <w:name w:val="Body Text Indent"/>
    <w:basedOn w:val="Normal"/>
    <w:link w:val="BodyTextIndentChar"/>
    <w:rsid w:val="00FB238D"/>
    <w:pPr>
      <w:spacing w:line="360" w:lineRule="auto"/>
      <w:ind w:left="720" w:hanging="720"/>
      <w:jc w:val="both"/>
    </w:pPr>
  </w:style>
  <w:style w:type="character" w:customStyle="1" w:styleId="BodyTextIndentChar">
    <w:name w:val="Body Text Indent Char"/>
    <w:basedOn w:val="DefaultParagraphFont"/>
    <w:link w:val="BodyTextIndent"/>
    <w:rsid w:val="00FB238D"/>
    <w:rPr>
      <w:rFonts w:ascii="Times New Roman" w:eastAsia="Times New Roman" w:hAnsi="Times New Roman" w:cs="Times New Roman"/>
      <w:sz w:val="24"/>
      <w:szCs w:val="24"/>
      <w:lang w:val="en-US"/>
    </w:rPr>
  </w:style>
  <w:style w:type="character" w:styleId="Hyperlink">
    <w:name w:val="Hyperlink"/>
    <w:basedOn w:val="DefaultParagraphFont"/>
    <w:rsid w:val="00FB238D"/>
    <w:rPr>
      <w:color w:val="0000FF"/>
      <w:u w:val="single"/>
    </w:rPr>
  </w:style>
  <w:style w:type="paragraph" w:styleId="BodyText">
    <w:name w:val="Body Text"/>
    <w:basedOn w:val="Normal"/>
    <w:link w:val="BodyTextChar"/>
    <w:rsid w:val="00FB238D"/>
    <w:pPr>
      <w:spacing w:after="120"/>
    </w:pPr>
  </w:style>
  <w:style w:type="character" w:customStyle="1" w:styleId="BodyTextChar">
    <w:name w:val="Body Text Char"/>
    <w:basedOn w:val="DefaultParagraphFont"/>
    <w:link w:val="BodyText"/>
    <w:rsid w:val="00FB238D"/>
    <w:rPr>
      <w:rFonts w:ascii="Times New Roman" w:eastAsia="Times New Roman" w:hAnsi="Times New Roman" w:cs="Times New Roman"/>
      <w:sz w:val="24"/>
      <w:szCs w:val="24"/>
      <w:lang w:val="en-US"/>
    </w:rPr>
  </w:style>
  <w:style w:type="paragraph" w:styleId="Footer">
    <w:name w:val="footer"/>
    <w:basedOn w:val="Normal"/>
    <w:link w:val="FooterChar"/>
    <w:uiPriority w:val="99"/>
    <w:rsid w:val="00FB238D"/>
    <w:pPr>
      <w:tabs>
        <w:tab w:val="center" w:pos="4320"/>
        <w:tab w:val="right" w:pos="8640"/>
      </w:tabs>
    </w:pPr>
    <w:rPr>
      <w:sz w:val="20"/>
      <w:szCs w:val="20"/>
      <w:lang w:val="en-GB"/>
    </w:rPr>
  </w:style>
  <w:style w:type="character" w:customStyle="1" w:styleId="FooterChar">
    <w:name w:val="Footer Char"/>
    <w:basedOn w:val="DefaultParagraphFont"/>
    <w:link w:val="Footer"/>
    <w:uiPriority w:val="99"/>
    <w:rsid w:val="00FB238D"/>
    <w:rPr>
      <w:rFonts w:ascii="Times New Roman" w:eastAsia="Times New Roman" w:hAnsi="Times New Roman" w:cs="Times New Roman"/>
      <w:sz w:val="20"/>
      <w:szCs w:val="20"/>
      <w:lang w:val="en-GB"/>
    </w:rPr>
  </w:style>
  <w:style w:type="paragraph" w:styleId="BodyTextIndent3">
    <w:name w:val="Body Text Indent 3"/>
    <w:basedOn w:val="Normal"/>
    <w:link w:val="BodyTextIndent3Char"/>
    <w:rsid w:val="00FB238D"/>
    <w:pPr>
      <w:spacing w:after="120"/>
      <w:ind w:left="283"/>
    </w:pPr>
    <w:rPr>
      <w:sz w:val="16"/>
      <w:szCs w:val="16"/>
    </w:rPr>
  </w:style>
  <w:style w:type="character" w:customStyle="1" w:styleId="BodyTextIndent3Char">
    <w:name w:val="Body Text Indent 3 Char"/>
    <w:basedOn w:val="DefaultParagraphFont"/>
    <w:link w:val="BodyTextIndent3"/>
    <w:rsid w:val="00FB238D"/>
    <w:rPr>
      <w:rFonts w:ascii="Times New Roman" w:eastAsia="Times New Roman" w:hAnsi="Times New Roman" w:cs="Times New Roman"/>
      <w:sz w:val="16"/>
      <w:szCs w:val="16"/>
      <w:lang w:val="en-US"/>
    </w:rPr>
  </w:style>
  <w:style w:type="paragraph" w:customStyle="1" w:styleId="CharCharCharCharCharChar">
    <w:name w:val="Char Char Char Char Char Char"/>
    <w:basedOn w:val="Normal"/>
    <w:semiHidden/>
    <w:rsid w:val="00FB238D"/>
    <w:pPr>
      <w:spacing w:after="240" w:line="24" w:lineRule="atLeast"/>
      <w:jc w:val="both"/>
    </w:pPr>
    <w:rPr>
      <w:rFonts w:ascii="Arial" w:hAnsi="Arial"/>
      <w:bCs/>
      <w:sz w:val="22"/>
    </w:rPr>
  </w:style>
  <w:style w:type="paragraph" w:styleId="ListParagraph">
    <w:name w:val="List Paragraph"/>
    <w:basedOn w:val="Normal"/>
    <w:uiPriority w:val="34"/>
    <w:qFormat/>
    <w:rsid w:val="00FB238D"/>
    <w:pPr>
      <w:ind w:left="720"/>
      <w:contextualSpacing/>
    </w:pPr>
  </w:style>
  <w:style w:type="paragraph" w:styleId="BalloonText">
    <w:name w:val="Balloon Text"/>
    <w:basedOn w:val="Normal"/>
    <w:link w:val="BalloonTextChar"/>
    <w:uiPriority w:val="99"/>
    <w:semiHidden/>
    <w:unhideWhenUsed/>
    <w:rsid w:val="00FB238D"/>
    <w:rPr>
      <w:rFonts w:ascii="Tahoma" w:hAnsi="Tahoma" w:cs="Tahoma"/>
      <w:sz w:val="16"/>
      <w:szCs w:val="16"/>
    </w:rPr>
  </w:style>
  <w:style w:type="character" w:customStyle="1" w:styleId="BalloonTextChar">
    <w:name w:val="Balloon Text Char"/>
    <w:basedOn w:val="DefaultParagraphFont"/>
    <w:link w:val="BalloonText"/>
    <w:uiPriority w:val="99"/>
    <w:semiHidden/>
    <w:rsid w:val="00FB238D"/>
    <w:rPr>
      <w:rFonts w:ascii="Tahoma" w:eastAsia="Times New Roman" w:hAnsi="Tahoma" w:cs="Tahoma"/>
      <w:sz w:val="16"/>
      <w:szCs w:val="16"/>
      <w:lang w:val="en-US"/>
    </w:rPr>
  </w:style>
  <w:style w:type="paragraph" w:styleId="Header">
    <w:name w:val="header"/>
    <w:basedOn w:val="Normal"/>
    <w:link w:val="HeaderChar"/>
    <w:uiPriority w:val="99"/>
    <w:semiHidden/>
    <w:unhideWhenUsed/>
    <w:rsid w:val="00FB238D"/>
    <w:pPr>
      <w:tabs>
        <w:tab w:val="center" w:pos="4513"/>
        <w:tab w:val="right" w:pos="9026"/>
      </w:tabs>
    </w:pPr>
  </w:style>
  <w:style w:type="character" w:customStyle="1" w:styleId="HeaderChar">
    <w:name w:val="Header Char"/>
    <w:basedOn w:val="DefaultParagraphFont"/>
    <w:link w:val="Header"/>
    <w:uiPriority w:val="99"/>
    <w:semiHidden/>
    <w:rsid w:val="00FB238D"/>
    <w:rPr>
      <w:rFonts w:ascii="Times New Roman" w:eastAsia="Times New Roman" w:hAnsi="Times New Roman" w:cs="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5173</Words>
  <Characters>29490</Characters>
  <Application>Microsoft Office Word</Application>
  <DocSecurity>0</DocSecurity>
  <Lines>245</Lines>
  <Paragraphs>69</Paragraphs>
  <ScaleCrop>false</ScaleCrop>
  <Company>Hewlett-Packard Company</Company>
  <LinksUpToDate>false</LinksUpToDate>
  <CharactersWithSpaces>34594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kriel.l</dc:creator>
  <cp:lastModifiedBy>kriel.l</cp:lastModifiedBy>
  <cp:revision>1</cp:revision>
  <dcterms:created xsi:type="dcterms:W3CDTF">2013-01-09T11:23:00Z</dcterms:created>
  <dcterms:modified xsi:type="dcterms:W3CDTF">2013-01-09T11:23:00Z</dcterms:modified>
</cp:coreProperties>
</file>